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D5" w:rsidRDefault="00A07DE3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5940425" cy="8395970"/>
            <wp:effectExtent l="19050" t="0" r="3175" b="0"/>
            <wp:docPr id="1" name="Рисунок 0" descr="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52" w:rsidRDefault="00A43152" w:rsidP="00F271D5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A07DE3" w:rsidRDefault="00A07DE3" w:rsidP="00C914D8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7DE3" w:rsidRDefault="00A07DE3" w:rsidP="00C914D8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7DE3" w:rsidRDefault="00A07DE3" w:rsidP="00C914D8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71D5" w:rsidRPr="00C914D8" w:rsidRDefault="00F271D5" w:rsidP="00C914D8">
      <w:pPr>
        <w:pStyle w:val="a5"/>
        <w:jc w:val="center"/>
        <w:rPr>
          <w:rFonts w:ascii="Times New Roman" w:hAnsi="Times New Roman" w:cs="Times New Roman"/>
          <w:sz w:val="28"/>
        </w:rPr>
      </w:pPr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Пояснительная </w:t>
      </w:r>
      <w:r w:rsidRPr="00A51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запи</w:t>
      </w:r>
      <w:r w:rsidR="00C914D8" w:rsidRPr="00A51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</w:t>
      </w:r>
      <w:r w:rsidRPr="00A51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71D5" w:rsidRDefault="00F271D5" w:rsidP="00F271D5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</w:t>
      </w:r>
      <w:r w:rsidR="00C914D8">
        <w:rPr>
          <w:rFonts w:ascii="Times New Roman" w:hAnsi="Times New Roman" w:cs="Times New Roman"/>
          <w:sz w:val="28"/>
          <w:szCs w:val="28"/>
        </w:rPr>
        <w:t>п</w:t>
      </w:r>
      <w:r w:rsidRPr="00D71E10">
        <w:rPr>
          <w:rFonts w:ascii="Times New Roman" w:hAnsi="Times New Roman" w:cs="Times New Roman"/>
          <w:sz w:val="28"/>
          <w:szCs w:val="28"/>
        </w:rPr>
        <w:t>рогра</w:t>
      </w:r>
      <w:r>
        <w:rPr>
          <w:rFonts w:ascii="Times New Roman" w:hAnsi="Times New Roman" w:cs="Times New Roman"/>
          <w:sz w:val="28"/>
          <w:szCs w:val="28"/>
        </w:rPr>
        <w:t xml:space="preserve">мма детей дошкольного возраста </w:t>
      </w:r>
      <w:r w:rsidRPr="00D71E10">
        <w:rPr>
          <w:rFonts w:ascii="Times New Roman" w:hAnsi="Times New Roman" w:cs="Times New Roman"/>
          <w:sz w:val="28"/>
          <w:szCs w:val="28"/>
        </w:rPr>
        <w:t>«</w:t>
      </w:r>
      <w:bookmarkStart w:id="0" w:name="_Hlk145144526"/>
      <w:r w:rsidR="00A43152">
        <w:rPr>
          <w:rFonts w:ascii="Times New Roman" w:hAnsi="Times New Roman" w:cs="Times New Roman"/>
          <w:sz w:val="28"/>
          <w:szCs w:val="28"/>
        </w:rPr>
        <w:t>Алмазное царство</w:t>
      </w:r>
      <w:bookmarkEnd w:id="0"/>
      <w:r>
        <w:rPr>
          <w:rFonts w:ascii="Times New Roman" w:hAnsi="Times New Roman" w:cs="Times New Roman"/>
          <w:sz w:val="28"/>
          <w:szCs w:val="28"/>
        </w:rPr>
        <w:t>» имеет художественную направленность и способствует</w:t>
      </w:r>
      <w:r w:rsidRPr="00D71E10">
        <w:rPr>
          <w:rFonts w:ascii="Times New Roman" w:hAnsi="Times New Roman" w:cs="Times New Roman"/>
          <w:sz w:val="28"/>
          <w:szCs w:val="28"/>
        </w:rPr>
        <w:t xml:space="preserve"> когнитивному и </w:t>
      </w:r>
      <w:r>
        <w:rPr>
          <w:rFonts w:ascii="Times New Roman" w:hAnsi="Times New Roman" w:cs="Times New Roman"/>
          <w:sz w:val="28"/>
          <w:szCs w:val="28"/>
        </w:rPr>
        <w:t>творческому развитию дошкольников</w:t>
      </w:r>
      <w:r w:rsidRPr="00D71E10">
        <w:rPr>
          <w:rFonts w:ascii="Times New Roman" w:hAnsi="Times New Roman" w:cs="Times New Roman"/>
          <w:sz w:val="28"/>
          <w:szCs w:val="28"/>
        </w:rPr>
        <w:t>.</w:t>
      </w:r>
    </w:p>
    <w:p w:rsidR="00F271D5" w:rsidRDefault="00F271D5" w:rsidP="00F271D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дети очень любят творчество, любят рисовать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лепить, придумывать что-то новое и необычное. Мир не стоит на месте, постоянно развивается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</w:t>
      </w:r>
      <w:r w:rsidR="009A6B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развиваемся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вместе с ним. Ищем новые подходы и способы решения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заинтересовать наших детей. Один из способов развития творчеств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алмазная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мозайка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F271D5" w:rsidRDefault="00F271D5" w:rsidP="00F271D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Алмазная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мозайка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сравнительно новый вид рукоделия. Работа выглядит, как сложная вышивка. С помощью несложных приемов можно создать красочную картину.</w:t>
      </w:r>
    </w:p>
    <w:p w:rsidR="00F271D5" w:rsidRDefault="00F271D5" w:rsidP="00F271D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занятие не только эстетически увлекательно, но и имеет подтве</w:t>
      </w:r>
      <w:r w:rsidR="001970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ржденный терапевтический эффект- расслабление нервной системы, развитие мелкой моторики, зрительно-двигательной координации и памяти, что не обходимо для успешного овладения письмом и речью.</w:t>
      </w:r>
    </w:p>
    <w:p w:rsidR="00197014" w:rsidRDefault="00197014" w:rsidP="00F271D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Суть техники заключается в том, чтобы приклеить на готовую схему стразы нужных цветов, а это требует 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>ловких и тонких движений пальцев.</w:t>
      </w:r>
    </w:p>
    <w:p w:rsidR="00197014" w:rsidRPr="00A43152" w:rsidRDefault="00197014" w:rsidP="00A431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Алмазная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мозайка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>, требует внимания и усидчивости,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расширяет представления об окружающем мире</w:t>
      </w:r>
      <w:r w:rsidR="00A4315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43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знакомятся с различными цветовыми  гаммами, буквами русского и английского языка, цифрами, геометрическими фигурами</w:t>
      </w:r>
      <w:r w:rsidR="007629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знакомятся с произведениями классической музыки и их авторами, слушают звуки природы)</w:t>
      </w:r>
      <w:r w:rsidR="00A43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, учит внимательно вглядываться в окружающие предметы, выделять наиболее выразительные и характерные детали, основные конструктивные части, сохраняя при этом целостность восприятия объекта или композиции. Отсюда вывод: занятия с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алмазной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мозайкой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D71E10">
        <w:rPr>
          <w:rFonts w:ascii="Times New Roman" w:eastAsia="Arial Unicode MS" w:hAnsi="Times New Roman" w:cs="Times New Roman"/>
          <w:sz w:val="28"/>
          <w:szCs w:val="28"/>
        </w:rPr>
        <w:t>способствуют развитию конструктивного мышления и таких умственных умений, как анализ, синтез, абстрагирование и обобщение.</w:t>
      </w:r>
    </w:p>
    <w:p w:rsidR="00197014" w:rsidRDefault="00197014" w:rsidP="00197014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Предлагаемый вид деятельности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оказывает значительное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влияниие</w:t>
      </w:r>
      <w:proofErr w:type="spellEnd"/>
      <w:r w:rsidRPr="00D71E10">
        <w:rPr>
          <w:rFonts w:ascii="Times New Roman" w:eastAsia="Arial Unicode MS" w:hAnsi="Times New Roman" w:cs="Times New Roman"/>
          <w:sz w:val="28"/>
          <w:szCs w:val="28"/>
        </w:rPr>
        <w:t xml:space="preserve"> на личностное развитие </w:t>
      </w:r>
      <w:r>
        <w:rPr>
          <w:rFonts w:ascii="Times New Roman" w:eastAsia="Arial Unicode MS" w:hAnsi="Times New Roman" w:cs="Times New Roman"/>
          <w:sz w:val="28"/>
          <w:szCs w:val="28"/>
        </w:rPr>
        <w:t>ребёнка.</w:t>
      </w:r>
    </w:p>
    <w:p w:rsidR="00197014" w:rsidRPr="00F271D5" w:rsidRDefault="00197014" w:rsidP="00F271D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271D5" w:rsidRDefault="00F271D5" w:rsidP="00F271D5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71D5" w:rsidRPr="00BD7F79" w:rsidRDefault="00F271D5" w:rsidP="00F271D5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271D5" w:rsidRPr="00BD7F79" w:rsidRDefault="00F271D5" w:rsidP="00F271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алмазной </w:t>
      </w:r>
      <w:proofErr w:type="spellStart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мозайки</w:t>
      </w:r>
      <w:proofErr w:type="spellEnd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искусства и ее практическая ценность состоят в том, что вполне можно при некоторой сноровке украсить неповторимым и оригинальным рисунком самые разные собственные вещи. Помимо этого,  </w:t>
      </w:r>
      <w:proofErr w:type="spellStart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мозайка</w:t>
      </w:r>
      <w:proofErr w:type="spellEnd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открывает и совершенно уникальные возможности для изготовления подарков своими руками. А ведь нет более искреннего и приятного подарка, чем самый настоящий, другого экземпляра которого в мире точно нет и больше не будет.</w:t>
      </w:r>
    </w:p>
    <w:p w:rsidR="00F271D5" w:rsidRPr="001E622F" w:rsidRDefault="00F271D5" w:rsidP="001E62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Алмазная вышивка  поможет воспитывать в детях дисциплинированность, усидчивость, умение концентрировать внимание, доводить дело до конца.</w:t>
      </w:r>
      <w:r w:rsidR="00C91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" w:name="_Hlk145144203"/>
    </w:p>
    <w:bookmarkEnd w:id="1"/>
    <w:p w:rsidR="00F271D5" w:rsidRPr="00BD7F79" w:rsidRDefault="00F271D5" w:rsidP="00F271D5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планомерной и последовательной работы с детьми по основам алмазной вышивки необходима обучающая программа занятий.</w:t>
      </w:r>
    </w:p>
    <w:p w:rsidR="00F271D5" w:rsidRPr="00BD7F79" w:rsidRDefault="00F271D5" w:rsidP="00F271D5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 дополнительного образования художественно-эстетической направленности для детей подготовительного к школе возраста расширяет возможности личностного развития, за счет расширения образовательного пространства исходя из потребностей ребенка, а также по запросу родителей.</w:t>
      </w:r>
    </w:p>
    <w:p w:rsidR="00A43152" w:rsidRPr="00A51F9A" w:rsidRDefault="00F271D5" w:rsidP="00F271D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1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программа разработана для детей </w:t>
      </w:r>
      <w:r w:rsidR="00C914D8" w:rsidRPr="00A51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51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 лет с учетом возрастных, физиологических, психологических особенностей развития. Занятия проводятся один раз в неделю, во второй половине дня</w:t>
      </w:r>
      <w:r w:rsidR="00C914D8" w:rsidRPr="00A51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1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продолжительность занятий 30 минут, в соответствии с СанПин. </w:t>
      </w:r>
    </w:p>
    <w:p w:rsidR="00F271D5" w:rsidRPr="00BD7F79" w:rsidRDefault="00F271D5" w:rsidP="00F271D5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51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программы</w:t>
      </w:r>
      <w:r w:rsidRPr="00A51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 год.</w:t>
      </w:r>
    </w:p>
    <w:p w:rsidR="00F271D5" w:rsidRPr="00BD7F79" w:rsidRDefault="00F271D5" w:rsidP="00F271D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Настоящая программа предназначена для кружка «Алмазная </w:t>
      </w:r>
      <w:proofErr w:type="spellStart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мозайка</w:t>
      </w:r>
      <w:proofErr w:type="spellEnd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и предусматривает изучение детьми технологии мозаичного искусства, истории алмазной вышивки, участие в выставках, украшение групповой комнаты. Наряду с этим в кружке ведётся работа по правильной организации досуга дошкольников, воспитанию у них активности, развитию норм и принципов нравственного поведения.</w:t>
      </w:r>
    </w:p>
    <w:p w:rsidR="00F271D5" w:rsidRDefault="00F271D5" w:rsidP="00F271D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6B0D" w:rsidRDefault="009A6B0D" w:rsidP="00F271D5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Педагогическая целесообразность</w:t>
      </w:r>
    </w:p>
    <w:p w:rsidR="00F271D5" w:rsidRDefault="00F271D5" w:rsidP="00F271D5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Данная Программа педагогически целесообразна, т.к. занятия  алмазной </w:t>
      </w:r>
      <w:proofErr w:type="spellStart"/>
      <w:r>
        <w:rPr>
          <w:rFonts w:ascii="Times New Roman" w:hAnsi="Times New Roman" w:cs="Times New Roman"/>
          <w:sz w:val="28"/>
        </w:rPr>
        <w:t>мозайкой</w:t>
      </w:r>
      <w:proofErr w:type="spellEnd"/>
      <w:r>
        <w:rPr>
          <w:rFonts w:ascii="Times New Roman" w:hAnsi="Times New Roman" w:cs="Times New Roman"/>
          <w:sz w:val="28"/>
        </w:rPr>
        <w:t xml:space="preserve"> способствуют развитию мелкой моторики руки, что в свою очередь влияет на интеллектуальное и речевое развитие ребёнка, а также оказывает положительное, успокаивающее действие на нервную систему, являясь источником положительных эмоций.</w:t>
      </w:r>
    </w:p>
    <w:p w:rsidR="00F271D5" w:rsidRDefault="00F271D5" w:rsidP="00F271D5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 xml:space="preserve">Литература по данной теме, собственные наблюдения за воспитанниками </w:t>
      </w:r>
      <w:r>
        <w:rPr>
          <w:rFonts w:ascii="Times New Roman" w:hAnsi="Times New Roman" w:cs="Times New Roman"/>
          <w:sz w:val="28"/>
          <w:szCs w:val="28"/>
        </w:rPr>
        <w:t>свидетельствуют</w:t>
      </w:r>
      <w:r w:rsidRPr="00D71E10">
        <w:rPr>
          <w:rFonts w:ascii="Times New Roman" w:hAnsi="Times New Roman" w:cs="Times New Roman"/>
          <w:sz w:val="28"/>
          <w:szCs w:val="28"/>
        </w:rPr>
        <w:t>, что занятия этим видом деятельнос</w:t>
      </w:r>
      <w:r>
        <w:rPr>
          <w:rFonts w:ascii="Times New Roman" w:hAnsi="Times New Roman" w:cs="Times New Roman"/>
          <w:sz w:val="28"/>
          <w:szCs w:val="28"/>
        </w:rPr>
        <w:t xml:space="preserve">ти могут быть привлекательными, </w:t>
      </w:r>
      <w:r w:rsidRPr="00D71E10">
        <w:rPr>
          <w:rFonts w:ascii="Times New Roman" w:hAnsi="Times New Roman" w:cs="Times New Roman"/>
          <w:sz w:val="28"/>
          <w:szCs w:val="28"/>
        </w:rPr>
        <w:t>доступными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E10">
        <w:rPr>
          <w:rFonts w:ascii="Times New Roman" w:hAnsi="Times New Roman" w:cs="Times New Roman"/>
          <w:sz w:val="28"/>
          <w:szCs w:val="28"/>
        </w:rPr>
        <w:t>интересны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1E10">
        <w:rPr>
          <w:rFonts w:ascii="Times New Roman" w:hAnsi="Times New Roman" w:cs="Times New Roman"/>
          <w:sz w:val="28"/>
          <w:szCs w:val="28"/>
        </w:rPr>
        <w:t xml:space="preserve"> как для девочек, так и для мальчиков. </w:t>
      </w:r>
    </w:p>
    <w:p w:rsidR="00F271D5" w:rsidRPr="00D71E10" w:rsidRDefault="00F271D5" w:rsidP="00F271D5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Опыт пок</w:t>
      </w:r>
      <w:r>
        <w:rPr>
          <w:rFonts w:ascii="Times New Roman" w:hAnsi="Times New Roman" w:cs="Times New Roman"/>
          <w:sz w:val="28"/>
          <w:szCs w:val="28"/>
        </w:rPr>
        <w:t>азывает, что занятия по данной П</w:t>
      </w:r>
      <w:r w:rsidRPr="00D71E10">
        <w:rPr>
          <w:rFonts w:ascii="Times New Roman" w:hAnsi="Times New Roman" w:cs="Times New Roman"/>
          <w:sz w:val="28"/>
          <w:szCs w:val="28"/>
        </w:rPr>
        <w:t>рограмме способств</w:t>
      </w:r>
      <w:r>
        <w:rPr>
          <w:rFonts w:ascii="Times New Roman" w:hAnsi="Times New Roman" w:cs="Times New Roman"/>
          <w:sz w:val="28"/>
          <w:szCs w:val="28"/>
        </w:rPr>
        <w:t>уют активному развитию у обучающихся</w:t>
      </w:r>
      <w:r w:rsidRPr="00D71E10">
        <w:rPr>
          <w:rFonts w:ascii="Times New Roman" w:hAnsi="Times New Roman" w:cs="Times New Roman"/>
          <w:sz w:val="28"/>
          <w:szCs w:val="28"/>
        </w:rPr>
        <w:t>:</w:t>
      </w:r>
    </w:p>
    <w:p w:rsidR="00F271D5" w:rsidRPr="00D71E10" w:rsidRDefault="00F271D5" w:rsidP="00F271D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мелкой моторики пальцев рук, что оказывает положительное влияние на речевые зоны коры головного мозга;</w:t>
      </w:r>
    </w:p>
    <w:p w:rsidR="00F271D5" w:rsidRPr="00D71E10" w:rsidRDefault="00F271D5" w:rsidP="00F271D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сенсорного восприятия;</w:t>
      </w:r>
    </w:p>
    <w:p w:rsidR="00F271D5" w:rsidRPr="00D71E10" w:rsidRDefault="00F271D5" w:rsidP="00F271D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глазомера;</w:t>
      </w:r>
    </w:p>
    <w:p w:rsidR="00F271D5" w:rsidRPr="00D71E10" w:rsidRDefault="00F271D5" w:rsidP="00F271D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логического мышления;</w:t>
      </w:r>
    </w:p>
    <w:p w:rsidR="00F271D5" w:rsidRPr="00D71E10" w:rsidRDefault="00F271D5" w:rsidP="00F271D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воображения;</w:t>
      </w:r>
    </w:p>
    <w:p w:rsidR="00F271D5" w:rsidRPr="00D71E10" w:rsidRDefault="00F271D5" w:rsidP="00F271D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волевых качеств (усидчивости, терпения, умения доводить работу до конца и т.п.);</w:t>
      </w:r>
    </w:p>
    <w:p w:rsidR="00F271D5" w:rsidRDefault="00F271D5" w:rsidP="00F271D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1E10">
        <w:rPr>
          <w:rFonts w:ascii="Times New Roman" w:hAnsi="Times New Roman" w:cs="Times New Roman"/>
          <w:sz w:val="28"/>
          <w:szCs w:val="28"/>
        </w:rPr>
        <w:t>художественных способностей и эстетического вкуса.</w:t>
      </w:r>
    </w:p>
    <w:p w:rsidR="009A6B0D" w:rsidRDefault="009A6B0D" w:rsidP="009A6B0D">
      <w:pPr>
        <w:pStyle w:val="a5"/>
        <w:ind w:left="108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Отличительные особенности программы</w:t>
      </w:r>
    </w:p>
    <w:p w:rsidR="009A6B0D" w:rsidRPr="00D71E10" w:rsidRDefault="009A6B0D" w:rsidP="009A6B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71E10">
        <w:rPr>
          <w:rFonts w:ascii="Times New Roman" w:hAnsi="Times New Roman" w:cs="Times New Roman"/>
          <w:sz w:val="28"/>
          <w:szCs w:val="28"/>
        </w:rPr>
        <w:t xml:space="preserve">рограмма рассчитана на полный курс обучения детей </w:t>
      </w:r>
      <w:r>
        <w:rPr>
          <w:rFonts w:ascii="Times New Roman" w:hAnsi="Times New Roman" w:cs="Times New Roman"/>
          <w:sz w:val="28"/>
          <w:szCs w:val="28"/>
        </w:rPr>
        <w:t xml:space="preserve">6-7 лет новой для них технике. </w:t>
      </w:r>
      <w:r w:rsidRPr="00D71E10">
        <w:rPr>
          <w:rFonts w:ascii="Times New Roman" w:hAnsi="Times New Roman" w:cs="Times New Roman"/>
          <w:sz w:val="28"/>
          <w:szCs w:val="28"/>
        </w:rPr>
        <w:t>В процессе обучения возможно проведение корректировки сложности заданий и внесение изменений в программу, исходя из опыта детей и степени усвоения ими материала. Программа включает в себя не только обучение технике, но и создание индивидуальных и коллективных сюжетно-тематически</w:t>
      </w:r>
      <w:r>
        <w:rPr>
          <w:rFonts w:ascii="Times New Roman" w:hAnsi="Times New Roman" w:cs="Times New Roman"/>
          <w:sz w:val="28"/>
          <w:szCs w:val="28"/>
        </w:rPr>
        <w:t xml:space="preserve">х композиций. Во время занятий для </w:t>
      </w:r>
      <w:r w:rsidRPr="00D71E10">
        <w:rPr>
          <w:rFonts w:ascii="Times New Roman" w:hAnsi="Times New Roman" w:cs="Times New Roman"/>
          <w:sz w:val="28"/>
          <w:szCs w:val="28"/>
        </w:rPr>
        <w:t>создания непринужденной и творческой атмосферы используются запис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71E10">
        <w:rPr>
          <w:rFonts w:ascii="Times New Roman" w:hAnsi="Times New Roman" w:cs="Times New Roman"/>
          <w:sz w:val="28"/>
          <w:szCs w:val="28"/>
        </w:rPr>
        <w:t xml:space="preserve"> звуков </w:t>
      </w:r>
      <w:r w:rsidRPr="00D71E10">
        <w:rPr>
          <w:rFonts w:ascii="Times New Roman" w:hAnsi="Times New Roman" w:cs="Times New Roman"/>
          <w:sz w:val="28"/>
          <w:szCs w:val="28"/>
        </w:rPr>
        <w:lastRenderedPageBreak/>
        <w:t>живой прир</w:t>
      </w:r>
      <w:r>
        <w:rPr>
          <w:rFonts w:ascii="Times New Roman" w:hAnsi="Times New Roman" w:cs="Times New Roman"/>
          <w:sz w:val="28"/>
          <w:szCs w:val="28"/>
        </w:rPr>
        <w:t>оды и классической музыки, что способствует эмоциональному развитию обучающихся</w:t>
      </w:r>
      <w:r w:rsidRPr="00D71E10">
        <w:rPr>
          <w:rFonts w:ascii="Times New Roman" w:hAnsi="Times New Roman" w:cs="Times New Roman"/>
          <w:sz w:val="28"/>
          <w:szCs w:val="28"/>
        </w:rPr>
        <w:t>. Программа сочетается с образо</w:t>
      </w:r>
      <w:r>
        <w:rPr>
          <w:rFonts w:ascii="Times New Roman" w:hAnsi="Times New Roman" w:cs="Times New Roman"/>
          <w:sz w:val="28"/>
          <w:szCs w:val="28"/>
        </w:rPr>
        <w:t>вательной областью «Художествен</w:t>
      </w:r>
      <w:r w:rsidRPr="00D71E10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-эстетическое развитие</w:t>
      </w:r>
      <w:r w:rsidRPr="00D71E10">
        <w:rPr>
          <w:rFonts w:ascii="Times New Roman" w:hAnsi="Times New Roman" w:cs="Times New Roman"/>
          <w:sz w:val="28"/>
          <w:szCs w:val="28"/>
        </w:rPr>
        <w:t>» основной общеобразовательной программы дошкольного образования, не дублируя её, а дополняя работой в новой технике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71D5" w:rsidRPr="005121BB" w:rsidRDefault="00F271D5" w:rsidP="00F271D5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271D5" w:rsidRPr="00BD7F79" w:rsidRDefault="00F271D5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 программы</w:t>
      </w:r>
    </w:p>
    <w:p w:rsidR="00F271D5" w:rsidRPr="00BD7F79" w:rsidRDefault="00F271D5" w:rsidP="00F271D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271D5" w:rsidRPr="00BD7F79" w:rsidRDefault="00F271D5" w:rsidP="00F271D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социальной ситуации развития в процессе совместной игровой деятельности «</w:t>
      </w:r>
      <w:r w:rsidR="00A43152">
        <w:rPr>
          <w:rFonts w:ascii="Times New Roman" w:hAnsi="Times New Roman" w:cs="Times New Roman"/>
          <w:sz w:val="28"/>
          <w:szCs w:val="28"/>
        </w:rPr>
        <w:t>Алмазное царство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271D5" w:rsidRPr="00BD7F79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271D5" w:rsidRPr="00BD7F79" w:rsidRDefault="00F271D5" w:rsidP="00F271D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271D5" w:rsidRPr="00BD7F79" w:rsidRDefault="00F271D5" w:rsidP="00F271D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Обучающие:</w:t>
      </w:r>
    </w:p>
    <w:p w:rsidR="00F271D5" w:rsidRPr="00BD7F79" w:rsidRDefault="00F271D5" w:rsidP="00F271D5">
      <w:pPr>
        <w:numPr>
          <w:ilvl w:val="0"/>
          <w:numId w:val="1"/>
        </w:numPr>
        <w:spacing w:before="30" w:after="30" w:line="240" w:lineRule="auto"/>
        <w:ind w:left="114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Создать условия для раскрытия умственного, нравственного, эстетического потенциала личности воспитанников посредством алмазной вышивки.</w:t>
      </w:r>
    </w:p>
    <w:p w:rsidR="00F271D5" w:rsidRPr="00BD7F79" w:rsidRDefault="00F271D5" w:rsidP="00F271D5">
      <w:pPr>
        <w:numPr>
          <w:ilvl w:val="0"/>
          <w:numId w:val="2"/>
        </w:numPr>
        <w:spacing w:before="30" w:after="30" w:line="240" w:lineRule="auto"/>
        <w:ind w:left="10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Создать условия для обучения технологии алмазной вышивки; умения создавать композицию строго по плану.</w:t>
      </w:r>
    </w:p>
    <w:p w:rsidR="00F271D5" w:rsidRPr="00BD7F79" w:rsidRDefault="00F271D5" w:rsidP="00F271D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F271D5" w:rsidRPr="00BD7F79" w:rsidRDefault="00F271D5" w:rsidP="00F271D5">
      <w:pPr>
        <w:numPr>
          <w:ilvl w:val="0"/>
          <w:numId w:val="3"/>
        </w:numPr>
        <w:spacing w:before="30" w:after="30" w:line="240" w:lineRule="auto"/>
        <w:ind w:left="108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удовлетворения индивидуальных потребностей воспитанников в развитии глазомера, усидчивости, концентрации внимания;</w:t>
      </w:r>
    </w:p>
    <w:p w:rsidR="00F271D5" w:rsidRPr="00BD7F79" w:rsidRDefault="00F271D5" w:rsidP="00F271D5">
      <w:pPr>
        <w:numPr>
          <w:ilvl w:val="0"/>
          <w:numId w:val="3"/>
        </w:numPr>
        <w:spacing w:before="30" w:after="30" w:line="240" w:lineRule="auto"/>
        <w:ind w:left="108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выявления, развития и поддержки талантливых воспитанников;</w:t>
      </w:r>
    </w:p>
    <w:p w:rsidR="00F271D5" w:rsidRPr="009A6B0D" w:rsidRDefault="00F271D5" w:rsidP="00F271D5">
      <w:pPr>
        <w:numPr>
          <w:ilvl w:val="0"/>
          <w:numId w:val="4"/>
        </w:numPr>
        <w:spacing w:before="30" w:after="30" w:line="240" w:lineRule="auto"/>
        <w:ind w:left="10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Обеспечить развитие стремления детей к желанию довести дело до конца;</w:t>
      </w:r>
    </w:p>
    <w:p w:rsidR="00F271D5" w:rsidRPr="00BD7F79" w:rsidRDefault="00F271D5" w:rsidP="00F271D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F271D5" w:rsidRPr="00BD7F79" w:rsidRDefault="00F271D5" w:rsidP="00F271D5">
      <w:pPr>
        <w:numPr>
          <w:ilvl w:val="0"/>
          <w:numId w:val="5"/>
        </w:numPr>
        <w:spacing w:before="30" w:after="30" w:line="240" w:lineRule="auto"/>
        <w:ind w:left="10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условия для воспитания аккуратности, бережного отношения к алмазной </w:t>
      </w:r>
      <w:proofErr w:type="spellStart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мозайке</w:t>
      </w:r>
      <w:proofErr w:type="spellEnd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к серьезному и полезному занятию, имеющее творческую направленность;</w:t>
      </w:r>
    </w:p>
    <w:p w:rsidR="00F271D5" w:rsidRPr="00BD7F79" w:rsidRDefault="00F271D5" w:rsidP="00F271D5">
      <w:pPr>
        <w:numPr>
          <w:ilvl w:val="0"/>
          <w:numId w:val="5"/>
        </w:numPr>
        <w:spacing w:before="30" w:after="30" w:line="240" w:lineRule="auto"/>
        <w:ind w:left="10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благоприятные условий для развития  у детей стремления к самостоятельной деятельности в художественно-эстетическом творчестве.</w:t>
      </w:r>
    </w:p>
    <w:p w:rsidR="00F271D5" w:rsidRPr="00BD7F79" w:rsidRDefault="00F271D5" w:rsidP="00F271D5">
      <w:pPr>
        <w:numPr>
          <w:ilvl w:val="0"/>
          <w:numId w:val="5"/>
        </w:numPr>
        <w:spacing w:before="30" w:after="30" w:line="240" w:lineRule="auto"/>
        <w:ind w:left="10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воспитания усидчивости, целеустремленности, внимательности, трудолюбия, коллективизма, художественно- эстетического вкуса;</w:t>
      </w:r>
    </w:p>
    <w:p w:rsidR="00F271D5" w:rsidRPr="00860532" w:rsidRDefault="00F271D5" w:rsidP="00F271D5">
      <w:pPr>
        <w:pStyle w:val="a3"/>
        <w:tabs>
          <w:tab w:val="left" w:pos="540"/>
        </w:tabs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BD7F79">
        <w:rPr>
          <w:rFonts w:ascii="Times New Roman" w:hAnsi="Times New Roman" w:cs="Times New Roman"/>
          <w:color w:val="000000"/>
          <w:sz w:val="28"/>
          <w:szCs w:val="28"/>
        </w:rPr>
        <w:t xml:space="preserve">Для успешной работы кружка требуется достаточное </w:t>
      </w:r>
      <w:r>
        <w:rPr>
          <w:rFonts w:ascii="Times New Roman" w:hAnsi="Times New Roman" w:cs="Times New Roman"/>
          <w:b/>
          <w:bCs/>
          <w:iCs/>
          <w:sz w:val="28"/>
          <w:szCs w:val="24"/>
        </w:rPr>
        <w:t>Материально-техническое обеспеч</w:t>
      </w:r>
      <w:r w:rsidRPr="00860532">
        <w:rPr>
          <w:rFonts w:ascii="Times New Roman" w:hAnsi="Times New Roman" w:cs="Times New Roman"/>
          <w:b/>
          <w:bCs/>
          <w:iCs/>
          <w:sz w:val="28"/>
          <w:szCs w:val="24"/>
        </w:rPr>
        <w:t>ение</w:t>
      </w:r>
      <w:r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программы</w:t>
      </w:r>
      <w:r w:rsidRPr="00860532">
        <w:rPr>
          <w:rFonts w:ascii="Times New Roman" w:hAnsi="Times New Roman" w:cs="Times New Roman"/>
          <w:b/>
          <w:bCs/>
          <w:iCs/>
          <w:sz w:val="28"/>
          <w:szCs w:val="24"/>
        </w:rPr>
        <w:t>:</w:t>
      </w:r>
    </w:p>
    <w:p w:rsidR="00F271D5" w:rsidRPr="005121BB" w:rsidRDefault="00F271D5" w:rsidP="00F271D5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271D5" w:rsidRPr="00BD7F79" w:rsidRDefault="00F271D5" w:rsidP="00F271D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холст-основа с клеевым слоем</w:t>
      </w:r>
    </w:p>
    <w:p w:rsidR="00F271D5" w:rsidRPr="00BD7F79" w:rsidRDefault="00F271D5" w:rsidP="00F271D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разноцветные стразы или алмазики упакованные в отдельные пакетики</w:t>
      </w:r>
    </w:p>
    <w:p w:rsidR="00F271D5" w:rsidRPr="00BD7F79" w:rsidRDefault="00F271D5" w:rsidP="00F271D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инструкция с условными обозначениями</w:t>
      </w:r>
    </w:p>
    <w:p w:rsidR="00F271D5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 пинцет, специальная палочка, пластико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вая палочка</w:t>
      </w:r>
    </w:p>
    <w:p w:rsidR="00F271D5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--- ножницы</w:t>
      </w:r>
    </w:p>
    <w:p w:rsidR="00F271D5" w:rsidRPr="00BD7F79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----лоток для хранения стразов</w:t>
      </w:r>
    </w:p>
    <w:p w:rsidR="00F271D5" w:rsidRPr="00BD7F79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1D5" w:rsidRPr="00BD7F79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E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программы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 год</w:t>
      </w:r>
    </w:p>
    <w:p w:rsidR="00F271D5" w:rsidRPr="00BD7F79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E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обучающихся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A43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 лет</w:t>
      </w:r>
    </w:p>
    <w:p w:rsidR="00F271D5" w:rsidRPr="00BD7F79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E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освоения программы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базовый.</w:t>
      </w:r>
    </w:p>
    <w:p w:rsidR="00F271D5" w:rsidRPr="00BD7F79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E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занятий: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начинаются в октябре и заканчиваются в конце апреля. Занятия проводятся 1 раз в неделю.</w:t>
      </w:r>
    </w:p>
    <w:p w:rsidR="00F271D5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E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Длительность одного занятия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30 минут.</w:t>
      </w:r>
    </w:p>
    <w:p w:rsidR="009A6B0D" w:rsidRDefault="009A6B0D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51F9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Ребёнок дошкольного возраста на любом этапе может включиться 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реализацию Программы.</w:t>
      </w:r>
    </w:p>
    <w:p w:rsidR="009A6B0D" w:rsidRPr="00A51F9A" w:rsidRDefault="009A6B0D" w:rsidP="009A6B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51F9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Формы занятий:</w:t>
      </w:r>
    </w:p>
    <w:p w:rsidR="009A6B0D" w:rsidRPr="00A51F9A" w:rsidRDefault="009A6B0D" w:rsidP="009A6B0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Cs w:val="21"/>
          <w:lang w:eastAsia="ru-RU"/>
        </w:rPr>
      </w:pPr>
      <w:r w:rsidRPr="00A51F9A">
        <w:rPr>
          <w:rFonts w:ascii="Times New Roman" w:eastAsia="Times New Roman" w:hAnsi="Times New Roman" w:cs="Times New Roman"/>
          <w:sz w:val="28"/>
          <w:szCs w:val="24"/>
          <w:lang w:eastAsia="ru-RU"/>
        </w:rPr>
        <w:t>беседы;</w:t>
      </w:r>
    </w:p>
    <w:p w:rsidR="009A6B0D" w:rsidRPr="00A51F9A" w:rsidRDefault="009A6B0D" w:rsidP="009A6B0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Cs w:val="21"/>
          <w:lang w:eastAsia="ru-RU"/>
        </w:rPr>
      </w:pPr>
      <w:r w:rsidRPr="00A51F9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практическая деятельность детей;</w:t>
      </w:r>
    </w:p>
    <w:p w:rsidR="009A6B0D" w:rsidRPr="00A51F9A" w:rsidRDefault="009A6B0D" w:rsidP="009A6B0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Cs w:val="21"/>
          <w:lang w:eastAsia="ru-RU"/>
        </w:rPr>
      </w:pPr>
      <w:r w:rsidRPr="00A51F9A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объяснение;</w:t>
      </w:r>
    </w:p>
    <w:p w:rsidR="009A6B0D" w:rsidRPr="00A51F9A" w:rsidRDefault="009A6B0D" w:rsidP="009A6B0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Cs w:val="21"/>
          <w:lang w:eastAsia="ru-RU"/>
        </w:rPr>
      </w:pPr>
      <w:r w:rsidRPr="00A51F9A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игровые упражнения;</w:t>
      </w:r>
    </w:p>
    <w:p w:rsidR="009A6B0D" w:rsidRPr="00A51F9A" w:rsidRDefault="009A6B0D" w:rsidP="009A6B0D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Cs w:val="21"/>
          <w:lang w:eastAsia="ru-RU"/>
        </w:rPr>
      </w:pPr>
      <w:r w:rsidRPr="00A51F9A">
        <w:rPr>
          <w:rFonts w:ascii="Times New Roman" w:eastAsia="Times New Roman" w:hAnsi="Times New Roman" w:cs="Times New Roman"/>
          <w:sz w:val="28"/>
          <w:szCs w:val="24"/>
          <w:lang w:eastAsia="ru-RU"/>
        </w:rPr>
        <w:t>художественное слово (загадк</w:t>
      </w:r>
      <w:r w:rsidR="00036043" w:rsidRPr="00A51F9A">
        <w:rPr>
          <w:rFonts w:ascii="Times New Roman" w:eastAsia="Times New Roman" w:hAnsi="Times New Roman" w:cs="Times New Roman"/>
          <w:sz w:val="28"/>
          <w:szCs w:val="24"/>
          <w:lang w:eastAsia="ru-RU"/>
        </w:rPr>
        <w:t>и,</w:t>
      </w:r>
      <w:r w:rsidRPr="00A51F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слушание музыки).</w:t>
      </w:r>
    </w:p>
    <w:p w:rsidR="009A6B0D" w:rsidRPr="00A51F9A" w:rsidRDefault="009A6B0D" w:rsidP="009A6B0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8"/>
          <w:szCs w:val="28"/>
          <w:lang w:eastAsia="ru-RU"/>
        </w:rPr>
      </w:pPr>
      <w:r w:rsidRPr="00A51F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работы:</w:t>
      </w:r>
    </w:p>
    <w:p w:rsidR="009A6B0D" w:rsidRPr="00A51F9A" w:rsidRDefault="009A6B0D" w:rsidP="009A6B0D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8"/>
          <w:szCs w:val="28"/>
          <w:lang w:eastAsia="ru-RU"/>
        </w:rPr>
      </w:pPr>
      <w:r w:rsidRPr="00A51F9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Коллективная:</w:t>
      </w:r>
    </w:p>
    <w:p w:rsidR="009A6B0D" w:rsidRPr="00A51F9A" w:rsidRDefault="009A6B0D" w:rsidP="009A6B0D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sz w:val="28"/>
          <w:szCs w:val="28"/>
          <w:lang w:eastAsia="ru-RU"/>
        </w:rPr>
      </w:pPr>
      <w:proofErr w:type="gramStart"/>
      <w:r w:rsidRPr="00A51F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учатся совместно планировать свою деятельность, добиваться намеченной цели, предвидеть будущий результат..</w:t>
      </w:r>
      <w:proofErr w:type="gramEnd"/>
    </w:p>
    <w:p w:rsidR="009A6B0D" w:rsidRPr="00A51F9A" w:rsidRDefault="009A6B0D" w:rsidP="009A6B0D">
      <w:pPr>
        <w:pStyle w:val="a7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8"/>
          <w:szCs w:val="28"/>
          <w:lang w:eastAsia="ru-RU"/>
        </w:rPr>
      </w:pPr>
      <w:r w:rsidRPr="00A51F9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Индивидуальная:</w:t>
      </w:r>
    </w:p>
    <w:p w:rsidR="009A6B0D" w:rsidRPr="00A51F9A" w:rsidRDefault="009A6B0D" w:rsidP="009A6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Используется для работы с обучающимися, которые в достаточной мере не овладели навыками алмазной </w:t>
      </w:r>
      <w:proofErr w:type="spellStart"/>
      <w:r w:rsidRPr="00A51F9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мозайки</w:t>
      </w:r>
      <w:proofErr w:type="spellEnd"/>
      <w:r w:rsidRPr="00A51F9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пропустили занятия по болезни.</w:t>
      </w:r>
    </w:p>
    <w:p w:rsidR="00F271D5" w:rsidRPr="00A51F9A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622F" w:rsidRDefault="001E622F" w:rsidP="001E622F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уктура занятия включает в себя три</w:t>
      </w:r>
      <w:r w:rsidRPr="0063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части: вводная, основная и заключительная.</w:t>
      </w:r>
    </w:p>
    <w:p w:rsidR="001E622F" w:rsidRDefault="001E622F" w:rsidP="001E622F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каждое занятие начинается с организационного момента. Именно здесь создается эмоциональное настроение 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обучающихся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и объясняется новый материал.</w:t>
      </w:r>
    </w:p>
    <w:p w:rsidR="001E622F" w:rsidRDefault="001E622F" w:rsidP="001E622F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осно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вной части или практической обучающиеся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выполняют задание, и при необходимости по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лучают совет, проводится индивидуальная работа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F271D5" w:rsidRDefault="001E622F" w:rsidP="001E6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Очень важна заключительная часть, в ней подводится итог занятия, и анализируется работа. Просмотр и анализ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выполненной на сегодняшний день задачи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конце занятия - важное условие успешного развития детского продуктивного творчества. Во - первых, детям это нравится, а во - вторых, позволяет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обучающемуся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полнее осмыслить результат своей деятельности, учит его задуматься над тем, что у него получилось, как его поделка выглядит среди других работ и как оценивается.</w:t>
      </w:r>
    </w:p>
    <w:p w:rsidR="001E622F" w:rsidRDefault="001E622F" w:rsidP="001E622F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Развивая интерес к занятию,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необходимо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предоставить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обучающимся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как можно больше самостоятельности, помочь в выполнении поставленных задач.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тремиться вызвать у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обучающегося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желание творить самому, изменять, усовершенствовать.</w:t>
      </w:r>
    </w:p>
    <w:p w:rsidR="001E622F" w:rsidRDefault="001E622F" w:rsidP="001E6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E622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процессе обучения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возможно проведение корректировки сложности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заданий и внесение изменений в П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рограмму, исходя из опыта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обучающихся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степени усвоения ими учебного материала. Программа включает в 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ебя не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только обучение технике, 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но и создание индивидуальных и коллективных сюжетно-тематических композиций. </w:t>
      </w:r>
    </w:p>
    <w:p w:rsidR="001E622F" w:rsidRDefault="001E622F" w:rsidP="001E622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по алмазной вышивки планируется проводить по принципу от простого объяснения к более сложному. Занятия проводятся комбинированным способом, чередуя элементы теоретической и практической новизны с игровыми навыками, а также с воспитательными мероприятиями. В процессе занятий алмазной вышивкой дети получают комплекс полезных умений и навыков, необходимых в деятельности и жизни.</w:t>
      </w:r>
    </w:p>
    <w:p w:rsidR="001E622F" w:rsidRDefault="001E622F" w:rsidP="001E622F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учебного года проводятся итоговые занятия, на которых мы готовим свои работы к итоговой выставке «Картины в алмазах», рассматриваются достижения каждого ребенка, вручаются дипломы.</w:t>
      </w:r>
    </w:p>
    <w:p w:rsidR="001E622F" w:rsidRDefault="001E622F" w:rsidP="001E6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D13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занятия включены здоровье</w:t>
      </w:r>
      <w:r w:rsidR="0003604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8D13D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сберегающие технологии, т. е. упражнения для расслабления глаз, проводится пальчиковая гимнастика, физкультминутки.</w:t>
      </w:r>
    </w:p>
    <w:p w:rsidR="001E622F" w:rsidRDefault="001E622F" w:rsidP="001E6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 проведен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ии первичного инструктажа делается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акцент на правильное применение и приёмы работы с инструментами и приспособления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ми. На каждом занятии уделяется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внимание технике безопасности при вып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олнении работ, а также проводится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фронтальный инструктаж, в процессе которого всей группе демонстрируется последовательность 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ехнических приёмов. Обязательное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проведение индивидуального инструктажа, необходимого для предупреждения ошибок у отдельных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ю</w:t>
      </w:r>
      <w:r w:rsidRPr="00DD78B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щихся и, чтобы не происходило формирования ошибочных навыков.</w:t>
      </w:r>
    </w:p>
    <w:p w:rsidR="001E622F" w:rsidRDefault="001E622F" w:rsidP="001E6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D13D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Ожидаемым результатом</w:t>
      </w:r>
      <w:r w:rsidRPr="008D1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13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реализации Программы является овладение дошкольниками объемом теоретических знаний и практических умений и навыков, предусмотренных содержанием Программы, развитие ценностных, познавательных и коммуникативных качеств, творческого и художественного потенциала.</w:t>
      </w:r>
    </w:p>
    <w:p w:rsidR="00E71877" w:rsidRDefault="00E71877" w:rsidP="001E62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71877" w:rsidRDefault="00E71877" w:rsidP="00E71877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14B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E71877" w:rsidRPr="000F614B" w:rsidRDefault="00E71877" w:rsidP="00E71877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1"/>
        <w:gridCol w:w="2361"/>
        <w:gridCol w:w="1275"/>
        <w:gridCol w:w="1560"/>
        <w:gridCol w:w="1701"/>
        <w:gridCol w:w="1701"/>
      </w:tblGrid>
      <w:tr w:rsidR="00E71877" w:rsidRPr="000F614B" w:rsidTr="00CE0860">
        <w:trPr>
          <w:trHeight w:val="796"/>
        </w:trPr>
        <w:tc>
          <w:tcPr>
            <w:tcW w:w="1751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Наименова-ние</w:t>
            </w:r>
            <w:proofErr w:type="spellEnd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1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Продолжитель-ность</w:t>
            </w:r>
            <w:proofErr w:type="spellEnd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    по программе</w:t>
            </w:r>
          </w:p>
        </w:tc>
        <w:tc>
          <w:tcPr>
            <w:tcW w:w="1275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Занятий в неделю </w:t>
            </w:r>
          </w:p>
        </w:tc>
        <w:tc>
          <w:tcPr>
            <w:tcW w:w="1560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Занятий  в месяц </w:t>
            </w:r>
          </w:p>
        </w:tc>
        <w:tc>
          <w:tcPr>
            <w:tcW w:w="1701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Дни в неделю</w:t>
            </w:r>
          </w:p>
        </w:tc>
        <w:tc>
          <w:tcPr>
            <w:tcW w:w="1701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Диагности-ческий</w:t>
            </w:r>
            <w:proofErr w:type="spellEnd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 период </w:t>
            </w:r>
          </w:p>
        </w:tc>
      </w:tr>
      <w:tr w:rsidR="00E71877" w:rsidRPr="000F614B" w:rsidTr="00CE0860">
        <w:trPr>
          <w:trHeight w:val="316"/>
        </w:trPr>
        <w:tc>
          <w:tcPr>
            <w:tcW w:w="1751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«Алмазная </w:t>
            </w:r>
            <w:proofErr w:type="spellStart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мозайка</w:t>
            </w:r>
            <w:proofErr w:type="spellEnd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61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Октябрь – апрель</w:t>
            </w: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FC0F9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28 часов</w:t>
            </w: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полугодие</w:t>
            </w:r>
          </w:p>
          <w:p w:rsidR="00E71877" w:rsidRPr="00FC0F9B" w:rsidRDefault="00E71877" w:rsidP="00CE0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с 01.10.2023 по 26.12.2024 </w:t>
            </w: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(12 </w:t>
            </w:r>
            <w:proofErr w:type="spellStart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полугодие</w:t>
            </w:r>
          </w:p>
          <w:p w:rsidR="00E71877" w:rsidRPr="00FC0F9B" w:rsidRDefault="00E71877" w:rsidP="00CE0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с 11.01.2024 по 30.04.2024</w:t>
            </w: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(16 </w:t>
            </w:r>
            <w:proofErr w:type="spellStart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Общая:</w:t>
            </w: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 28 недель</w:t>
            </w:r>
          </w:p>
        </w:tc>
        <w:tc>
          <w:tcPr>
            <w:tcW w:w="1275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gramStart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утвержден-ному</w:t>
            </w:r>
            <w:proofErr w:type="gramEnd"/>
            <w:r w:rsidRPr="00FC0F9B">
              <w:rPr>
                <w:rFonts w:ascii="Times New Roman" w:hAnsi="Times New Roman" w:cs="Times New Roman"/>
                <w:sz w:val="24"/>
                <w:szCs w:val="24"/>
              </w:rPr>
              <w:t xml:space="preserve"> расписанию </w:t>
            </w:r>
          </w:p>
        </w:tc>
        <w:tc>
          <w:tcPr>
            <w:tcW w:w="1701" w:type="dxa"/>
          </w:tcPr>
          <w:p w:rsidR="00E71877" w:rsidRPr="00FC0F9B" w:rsidRDefault="00E71877" w:rsidP="00CE08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Начало и</w:t>
            </w:r>
          </w:p>
          <w:p w:rsidR="00E71877" w:rsidRPr="00FC0F9B" w:rsidRDefault="00E71877" w:rsidP="00CE0860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F9B">
              <w:rPr>
                <w:rFonts w:ascii="Times New Roman" w:hAnsi="Times New Roman" w:cs="Times New Roman"/>
                <w:sz w:val="24"/>
                <w:szCs w:val="24"/>
              </w:rPr>
              <w:t>конец учебного года. Промежуточные результаты в конце каждого раздела.</w:t>
            </w:r>
          </w:p>
        </w:tc>
      </w:tr>
    </w:tbl>
    <w:p w:rsidR="00E71877" w:rsidRDefault="00E71877" w:rsidP="00E71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1877" w:rsidRDefault="00E71877" w:rsidP="001E622F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:rsidR="001E622F" w:rsidRDefault="001E622F" w:rsidP="001E62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71D5" w:rsidRDefault="00F271D5" w:rsidP="00F271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71D5" w:rsidRDefault="00F271D5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21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pPr w:leftFromText="180" w:rightFromText="180" w:vertAnchor="text" w:horzAnchor="margin" w:tblpXSpec="center" w:tblpY="320"/>
        <w:tblW w:w="1225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6"/>
        <w:gridCol w:w="1311"/>
        <w:gridCol w:w="3117"/>
        <w:gridCol w:w="3421"/>
        <w:gridCol w:w="3310"/>
      </w:tblGrid>
      <w:tr w:rsidR="008D7F7A" w:rsidRPr="005121BB" w:rsidTr="008D7F7A">
        <w:trPr>
          <w:trHeight w:val="580"/>
        </w:trPr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Месяц/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ситуация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непосредственно образовательной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8D7F7A" w:rsidRPr="005121BB" w:rsidTr="008D7F7A">
        <w:trPr>
          <w:trHeight w:val="220"/>
        </w:trPr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октябрь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мире «алмазов»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выявления уровня </w:t>
            </w:r>
            <w:proofErr w:type="spell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освоению техники алмазной вышивки</w:t>
            </w:r>
          </w:p>
        </w:tc>
      </w:tr>
      <w:tr w:rsidR="008D7F7A" w:rsidRPr="005121BB" w:rsidTr="008D7F7A">
        <w:trPr>
          <w:trHeight w:val="300"/>
        </w:trPr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Происхождение алмазной </w:t>
            </w:r>
            <w:proofErr w:type="spell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мозайки</w:t>
            </w:r>
            <w:proofErr w:type="spellEnd"/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ознакомления с историей</w:t>
            </w:r>
          </w:p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никновения 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алмазной вышивки</w:t>
            </w:r>
          </w:p>
        </w:tc>
      </w:tr>
      <w:tr w:rsidR="008D7F7A" w:rsidRPr="005121BB" w:rsidTr="008D7F7A">
        <w:trPr>
          <w:trHeight w:val="780"/>
        </w:trPr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Путешествие в королевство алмазной </w:t>
            </w:r>
            <w:proofErr w:type="spell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мозайки</w:t>
            </w:r>
            <w:proofErr w:type="spellEnd"/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ознакомления с алмазно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  <w:p w:rsidR="008D7F7A" w:rsidRPr="00BA6496" w:rsidRDefault="008D7F7A" w:rsidP="008D7F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шивкой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 просмотр работ, выполненных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D7F7A" w:rsidRPr="005121BB" w:rsidTr="008D7F7A">
        <w:trPr>
          <w:trHeight w:val="960"/>
        </w:trPr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в королевство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алмазной </w:t>
            </w:r>
            <w:proofErr w:type="spell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Знакомство с видами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частичная 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пол-ная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выкладка.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ознакомления с алмазной </w:t>
            </w:r>
          </w:p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шивкой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знакомство с необходимыми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материалами. Правила работы. </w:t>
            </w:r>
          </w:p>
        </w:tc>
      </w:tr>
      <w:tr w:rsidR="008D7F7A" w:rsidRPr="005121BB" w:rsidTr="008D7F7A">
        <w:trPr>
          <w:trHeight w:val="460"/>
        </w:trPr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left="114" w:right="-208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Алмазная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Знакомство с различными условными обозначениями в схемах.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Разучивание гимнастики для глаз.</w:t>
            </w:r>
          </w:p>
        </w:tc>
      </w:tr>
      <w:tr w:rsidR="008D7F7A" w:rsidRPr="005121BB" w:rsidTr="008D7F7A">
        <w:trPr>
          <w:trHeight w:val="340"/>
        </w:trPr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Пробная выкладка цвета по желанию ребенка. Инструктаж. Слушание классической музыки.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BA6496" w:rsidRDefault="008D7F7A" w:rsidP="008D7F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Разрешение   проблемных ситуаций, воз-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никающих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 работе с ней.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Пробная выкладка цвета по желанию ребенка. Слушание классической музыки.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AF0605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освоения техники алмазной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Индивидуальная помощь.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занятие для родителей.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Промежуточный смотр  детских  работ                            родителями и их сверстниками.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D7F7A" w:rsidRPr="005121BB" w:rsidTr="008D7F7A">
        <w:trPr>
          <w:gridAfter w:val="1"/>
          <w:wAfter w:w="3310" w:type="dxa"/>
        </w:trPr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D7F7A" w:rsidRPr="005121BB" w:rsidTr="008D7F7A"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left="114" w:right="-208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Пробная выкладка цвета по желанию ребенка. Слушание классической музыки.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Индивидуальная работа.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Выкладка цвета по настроению ребенка. Слушание классической музыки.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Работа в парах, умение оценить работу                  товарища.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Выкладка цвета по желанию ребенка. Слушание классической музыки.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BA6496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Индивидуальная работа.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Выкладка цвета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ребенка. Слушание классической музыки по выбору детей.</w:t>
            </w:r>
          </w:p>
          <w:p w:rsidR="008D7F7A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практического закрепления</w:t>
            </w:r>
          </w:p>
          <w:p w:rsidR="008D7F7A" w:rsidRPr="001B3A0B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Работа в парах, умение оценить работу                  товарища и оказать посильную помощь.  </w:t>
            </w:r>
          </w:p>
        </w:tc>
      </w:tr>
      <w:tr w:rsidR="008D7F7A" w:rsidRPr="005121BB" w:rsidTr="008D7F7A"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Алмазная </w:t>
            </w:r>
            <w:proofErr w:type="spell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Слуша-ние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 природы.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повторения пройденного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8D7F7A" w:rsidRPr="00BA6496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материала. Промежуточный смотр  детских  работ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родителями и их сверстниками.                     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Выкладка цвета по желанию ребенка.  Слушание звуков природы.  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вышивки. Индивидуальная работа, попытка самому оценить свою работу. 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Выкладка цвета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настрое-нию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ребенка.  Слушание звуков природы.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вышивки. Индивидуальная работа.                 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Выкладка цвета по желанию ребенка.   Слушание звуков природы по желанию детей.    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условий для освоения техники алмазной 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Работа в парах, умение  оказать помощь и                   оценить работу товарища.</w:t>
            </w:r>
          </w:p>
        </w:tc>
      </w:tr>
      <w:tr w:rsidR="008D7F7A" w:rsidRPr="005121BB" w:rsidTr="008D7F7A"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left="114" w:right="-208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Выкладка цвета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настрое-нию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ребенка. Слушание классической музыки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Индивидуальная работа, попытка самому оценить свою работу.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Выкладка цвета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жела-нию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ребенка. Слушание классической музыки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Индивидуальная работа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Выкладка а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лмазн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Слушание классической музыки.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Работа в парах, умение  оказать помощь и                   оценить работу товарища.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Выкладка цвета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настрое-нию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ребенка. Слушание классической музыки по желанию детей. 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Промежуточный смотр  детских  работ                            родителями и их сверстниками.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D7F7A" w:rsidRPr="005121BB" w:rsidTr="008D7F7A"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left="114" w:right="-208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8F7392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Выкладка цвета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жела-нию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ребенка.. Слушание звуков природы.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F466CB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           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Самооценка.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Выкладка цвета по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наст-роению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ребенка. Слушание звуков природы. 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практического закрепления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Самооценка.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Алмазная </w:t>
            </w:r>
            <w:proofErr w:type="spell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Слуша-ние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звуков природы.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и. Предварительный смотр работ. 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Мастер- класс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родите-лей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Чему я научился».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AF0605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Предварительный смотр  детских  работ                            родителями и их сверстниками.                     </w:t>
            </w:r>
          </w:p>
        </w:tc>
      </w:tr>
      <w:tr w:rsidR="008D7F7A" w:rsidRPr="005121BB" w:rsidTr="008D7F7A">
        <w:trPr>
          <w:trHeight w:val="580"/>
        </w:trPr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ind w:left="114" w:right="-208" w:hanging="114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н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Выкладка а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лмазн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Слушание звуков природы, наиболее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понра-вившихся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детям.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Предварительный смотр работ.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Выкладка а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лмазн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  Слушание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классичес-ких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произведений,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наибо-лее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понравившихся детям. 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освоения техники алмазной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ышивки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Подготовительный просмотр 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выставке «Картины в алмазах»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оформления готового мате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D7F7A" w:rsidRPr="005121BB" w:rsidTr="008D7F7A"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Pr="005121BB" w:rsidRDefault="008D7F7A" w:rsidP="008D7F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выставке «Картины в алмазах»</w:t>
            </w:r>
          </w:p>
        </w:tc>
        <w:tc>
          <w:tcPr>
            <w:tcW w:w="6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D7F7A" w:rsidRDefault="008D7F7A" w:rsidP="008D7F7A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оформления готового мате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8D7F7A" w:rsidRPr="005121BB" w:rsidRDefault="008D7F7A" w:rsidP="008D7F7A">
            <w:pPr>
              <w:spacing w:after="0" w:line="240" w:lineRule="auto"/>
              <w:ind w:right="-208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121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C3544A" w:rsidRPr="00C3544A" w:rsidRDefault="00C3544A" w:rsidP="00F271D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F271D5" w:rsidRDefault="00F271D5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71D5" w:rsidRDefault="00F271D5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71D5" w:rsidRDefault="00F271D5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71D5" w:rsidRDefault="00F271D5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71D5" w:rsidRDefault="00F271D5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271D5" w:rsidRPr="00BD7F79" w:rsidRDefault="00F271D5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Организация образовательного процесса по алмазной </w:t>
      </w:r>
      <w:proofErr w:type="spellStart"/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мозайке</w:t>
      </w:r>
      <w:proofErr w:type="spellEnd"/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F271D5" w:rsidRPr="00BD7F79" w:rsidRDefault="00F271D5" w:rsidP="00F271D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271D5" w:rsidRPr="00BD7F79" w:rsidRDefault="00F271D5" w:rsidP="00F271D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Изучаем информацию об искусстве алмазной вышивки для активизации детей на творческую деятельность.</w:t>
      </w:r>
    </w:p>
    <w:p w:rsidR="00F271D5" w:rsidRPr="00BD7F79" w:rsidRDefault="00F271D5" w:rsidP="00F271D5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F271D5" w:rsidRPr="00BD7F79" w:rsidRDefault="00F271D5" w:rsidP="00F271D5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применению</w:t>
      </w:r>
    </w:p>
    <w:p w:rsidR="00F271D5" w:rsidRPr="00BD7F79" w:rsidRDefault="00F271D5" w:rsidP="00F271D5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Детали-алмазики в наборе разложены по пакетикам, на которые, в свою очередь, наклеены номера, соответствующие цветам на схеме. Для удобства работы с такими маленькими деталями в набор вложены пинцет и поддон для деталей мозаики.</w:t>
      </w:r>
    </w:p>
    <w:p w:rsidR="00F271D5" w:rsidRPr="00BD7F79" w:rsidRDefault="00F271D5" w:rsidP="00F271D5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Откройте небольшой участок схемы, приподняв и отогнув защитный слой. Всю схему лучше сразу не открывать, чтобы не уменьшалась вязкость клеевого состава и не прижиматься к ней руками.</w:t>
      </w:r>
    </w:p>
    <w:p w:rsidR="00F271D5" w:rsidRPr="00BD7F79" w:rsidRDefault="00F271D5" w:rsidP="00F271D5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таблице найдите номер, соответствующий символу на схеме. Из пакетика с этим номером отсыпьте в поддон немного деталей - алмазиков.</w:t>
      </w:r>
    </w:p>
    <w:p w:rsidR="00F271D5" w:rsidRPr="00BD7F79" w:rsidRDefault="00F271D5" w:rsidP="00F271D5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 помощи пинцета или палочки укладывайте детали на клеевую основу схемы, чуть прижимая деталь пинцетом. Старайтесь, чтобы детали - алмазики как можно ровнее и ближе были друг к другу при наклеивании.</w:t>
      </w:r>
    </w:p>
    <w:p w:rsidR="00F271D5" w:rsidRPr="00827F38" w:rsidRDefault="00F271D5" w:rsidP="00827F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После того, как все детали-алмазики наклеены, и у Вас получилась прекрасная и переливающаяся картина, ее необходимо поместить в рамку.</w:t>
      </w:r>
    </w:p>
    <w:p w:rsidR="00F271D5" w:rsidRDefault="00F271D5" w:rsidP="00F271D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организацию предметно-пространственной среды 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включить: мозаичные уголки, украшение групповой комнаты и приёмной.</w:t>
      </w:r>
    </w:p>
    <w:p w:rsidR="00827F38" w:rsidRDefault="00827F38" w:rsidP="00F271D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0860" w:rsidRDefault="00CE0860" w:rsidP="00CE0860">
      <w:pPr>
        <w:pStyle w:val="a3"/>
        <w:tabs>
          <w:tab w:val="left" w:pos="54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Учебный план</w:t>
      </w:r>
    </w:p>
    <w:p w:rsidR="00CE0860" w:rsidRDefault="00CE0860" w:rsidP="00CE0860">
      <w:pPr>
        <w:pStyle w:val="a3"/>
        <w:tabs>
          <w:tab w:val="left" w:pos="54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(первое полугодие)</w:t>
      </w:r>
    </w:p>
    <w:p w:rsidR="00CE0860" w:rsidRPr="00D71E10" w:rsidRDefault="00CE0860" w:rsidP="00CE0860">
      <w:pPr>
        <w:pStyle w:val="a3"/>
        <w:tabs>
          <w:tab w:val="left" w:pos="54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9889" w:type="dxa"/>
        <w:tblLayout w:type="fixed"/>
        <w:tblLook w:val="01E0"/>
      </w:tblPr>
      <w:tblGrid>
        <w:gridCol w:w="959"/>
        <w:gridCol w:w="3402"/>
        <w:gridCol w:w="1276"/>
        <w:gridCol w:w="1134"/>
        <w:gridCol w:w="1480"/>
        <w:gridCol w:w="1638"/>
      </w:tblGrid>
      <w:tr w:rsidR="00CE0860" w:rsidRPr="00D71E10" w:rsidTr="00CE0860">
        <w:trPr>
          <w:trHeight w:val="27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CE0860" w:rsidRPr="009B673C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E0860" w:rsidRPr="009B673C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Промежу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точная</w:t>
            </w:r>
            <w:proofErr w:type="spellEnd"/>
            <w:proofErr w:type="gramEnd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аттестация</w:t>
            </w:r>
          </w:p>
        </w:tc>
      </w:tr>
      <w:tr w:rsidR="00CE0860" w:rsidRPr="00D71E10" w:rsidTr="00CE0860">
        <w:trPr>
          <w:trHeight w:val="14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Теоре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тичес-кие</w:t>
            </w:r>
            <w:proofErr w:type="spellEnd"/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Практи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B673C">
              <w:rPr>
                <w:rFonts w:ascii="Times New Roman" w:hAnsi="Times New Roman" w:cs="Times New Roman"/>
                <w:bCs/>
                <w:sz w:val="28"/>
                <w:szCs w:val="28"/>
              </w:rPr>
              <w:t>ческие</w:t>
            </w:r>
            <w:proofErr w:type="spellEnd"/>
            <w:proofErr w:type="gramEnd"/>
          </w:p>
        </w:tc>
        <w:tc>
          <w:tcPr>
            <w:tcW w:w="16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9B673C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E0860" w:rsidRPr="00D71E10" w:rsidTr="00CE0860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CE0860" w:rsidRDefault="00CE0860" w:rsidP="00CE086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E086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мире «алмазов»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 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 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CE0860" w:rsidRPr="00D71E10" w:rsidTr="00CE0860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CE0860" w:rsidRDefault="00CE0860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E08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Происхождение алмазной </w:t>
            </w:r>
            <w:proofErr w:type="spellStart"/>
            <w:r w:rsidRPr="00CE08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мозайки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 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E1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 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CE0860" w:rsidRPr="001163CE" w:rsidTr="00CE0860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Путешествие в королевство алмазной </w:t>
            </w:r>
            <w:proofErr w:type="spellStart"/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мозайки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 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 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CE0860" w:rsidRPr="001163CE" w:rsidTr="00CE0860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163CE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видами  </w:t>
            </w:r>
            <w:proofErr w:type="spellStart"/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мозайки</w:t>
            </w:r>
            <w:proofErr w:type="spellEnd"/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частичная  и полная выкладка.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1A1B64" w:rsidRPr="001163CE" w:rsidTr="00CE0860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Алмазная </w:t>
            </w:r>
            <w:proofErr w:type="spellStart"/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мозайка</w:t>
            </w:r>
            <w:proofErr w:type="spellEnd"/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Знакомство с различными </w:t>
            </w: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условными обозначениями в схемах.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1A1B64" w:rsidRPr="001163CE" w:rsidTr="00CE0860">
        <w:trPr>
          <w:trHeight w:val="28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Пробная выкладка цвета по желанию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1A1B64" w:rsidRPr="001163CE" w:rsidTr="00CE0860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Открытое занятие для родителей.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1A1B64" w:rsidRPr="001163CE" w:rsidTr="00CE0860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 xml:space="preserve">   9.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Пробная выкладка цвета по желанию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1A1B64" w:rsidRPr="001163CE" w:rsidTr="00CE0860">
        <w:trPr>
          <w:trHeight w:val="2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 xml:space="preserve"> 10-12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Выкладка цвета по желанию ребенка.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1A1B64" w:rsidRPr="001163CE" w:rsidTr="001163CE">
        <w:trPr>
          <w:trHeight w:val="214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6ч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B64" w:rsidRPr="001163CE" w:rsidRDefault="001A1B64" w:rsidP="001A1B64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0860" w:rsidRPr="001163CE" w:rsidRDefault="00CE0860" w:rsidP="00CE0860">
      <w:pPr>
        <w:pStyle w:val="a3"/>
        <w:tabs>
          <w:tab w:val="left" w:pos="54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63CE">
        <w:rPr>
          <w:rFonts w:ascii="Times New Roman" w:hAnsi="Times New Roman" w:cs="Times New Roman"/>
          <w:b/>
          <w:bCs/>
          <w:sz w:val="28"/>
          <w:szCs w:val="28"/>
        </w:rPr>
        <w:t xml:space="preserve"> (второе полугодие)</w:t>
      </w:r>
    </w:p>
    <w:tbl>
      <w:tblPr>
        <w:tblStyle w:val="a6"/>
        <w:tblW w:w="11414" w:type="dxa"/>
        <w:tblLayout w:type="fixed"/>
        <w:tblLook w:val="01E0"/>
      </w:tblPr>
      <w:tblGrid>
        <w:gridCol w:w="960"/>
        <w:gridCol w:w="3401"/>
        <w:gridCol w:w="1276"/>
        <w:gridCol w:w="1134"/>
        <w:gridCol w:w="1565"/>
        <w:gridCol w:w="1553"/>
        <w:gridCol w:w="1525"/>
      </w:tblGrid>
      <w:tr w:rsidR="00CE0860" w:rsidRPr="001163CE" w:rsidTr="00CE0860">
        <w:trPr>
          <w:gridAfter w:val="1"/>
          <w:wAfter w:w="1525" w:type="dxa"/>
          <w:trHeight w:val="273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bCs/>
                <w:sz w:val="28"/>
                <w:szCs w:val="28"/>
              </w:rPr>
              <w:t>п/п</w:t>
            </w:r>
          </w:p>
        </w:tc>
        <w:tc>
          <w:tcPr>
            <w:tcW w:w="3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1163CE">
              <w:rPr>
                <w:rFonts w:ascii="Times New Roman" w:hAnsi="Times New Roman" w:cs="Times New Roman"/>
                <w:bCs/>
                <w:sz w:val="28"/>
                <w:szCs w:val="28"/>
              </w:rPr>
              <w:t>Промежу-точная</w:t>
            </w:r>
            <w:proofErr w:type="spellEnd"/>
            <w:proofErr w:type="gramEnd"/>
            <w:r w:rsidRPr="001163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аттестация</w:t>
            </w:r>
          </w:p>
        </w:tc>
      </w:tr>
      <w:tr w:rsidR="00CE0860" w:rsidRPr="001163CE" w:rsidTr="00CE0860">
        <w:trPr>
          <w:gridAfter w:val="1"/>
          <w:wAfter w:w="1525" w:type="dxa"/>
          <w:trHeight w:val="14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1163CE">
              <w:rPr>
                <w:rFonts w:ascii="Times New Roman" w:hAnsi="Times New Roman" w:cs="Times New Roman"/>
                <w:bCs/>
                <w:sz w:val="28"/>
                <w:szCs w:val="28"/>
              </w:rPr>
              <w:t>Теоре-тичес-кие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1163CE">
              <w:rPr>
                <w:rFonts w:ascii="Times New Roman" w:hAnsi="Times New Roman" w:cs="Times New Roman"/>
                <w:bCs/>
                <w:sz w:val="28"/>
                <w:szCs w:val="28"/>
              </w:rPr>
              <w:t>Практи-ческие</w:t>
            </w:r>
            <w:proofErr w:type="spellEnd"/>
            <w:proofErr w:type="gramEnd"/>
          </w:p>
        </w:tc>
        <w:tc>
          <w:tcPr>
            <w:tcW w:w="1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E0860" w:rsidRPr="001163CE" w:rsidTr="00CE0860">
        <w:trPr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  <w:r w:rsidR="001A1B64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2F00A9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Пробная выкладка цвета по желанию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A1B64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A1B64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A1B64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860" w:rsidRPr="001163CE" w:rsidTr="00CE0860">
        <w:trPr>
          <w:gridAfter w:val="1"/>
          <w:wAfter w:w="1525" w:type="dxa"/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A1B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163CE" w:rsidRPr="001163CE">
              <w:rPr>
                <w:rFonts w:ascii="Times New Roman" w:hAnsi="Times New Roman" w:cs="Times New Roman"/>
                <w:sz w:val="28"/>
                <w:szCs w:val="28"/>
              </w:rPr>
              <w:t>-23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2F00A9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Выкладка цвета по настроению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A1B64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A1B64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CE0860" w:rsidRPr="001163CE">
              <w:rPr>
                <w:rFonts w:ascii="Times New Roman" w:hAnsi="Times New Roman" w:cs="Times New Roman"/>
                <w:sz w:val="28"/>
                <w:szCs w:val="28"/>
              </w:rPr>
              <w:t>5ч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A1B64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CE0860" w:rsidRPr="001163CE">
              <w:rPr>
                <w:rFonts w:ascii="Times New Roman" w:hAnsi="Times New Roman" w:cs="Times New Roman"/>
                <w:sz w:val="28"/>
                <w:szCs w:val="28"/>
              </w:rPr>
              <w:t>5ч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CE0860" w:rsidRPr="001163CE" w:rsidTr="00CE0860">
        <w:trPr>
          <w:gridAfter w:val="1"/>
          <w:wAfter w:w="1525" w:type="dxa"/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163CE" w:rsidRPr="001163C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163CE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Мастер- класс для </w:t>
            </w:r>
            <w:proofErr w:type="gramStart"/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родите-лей</w:t>
            </w:r>
            <w:proofErr w:type="gramEnd"/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 Чему я научился».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0,5ч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CE0860" w:rsidRPr="001163CE" w:rsidTr="00CE0860">
        <w:trPr>
          <w:gridAfter w:val="1"/>
          <w:wAfter w:w="1525" w:type="dxa"/>
          <w:trHeight w:val="33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163CE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 xml:space="preserve"> 25-26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163CE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Выкладка алмазной </w:t>
            </w:r>
            <w:proofErr w:type="spellStart"/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мозайкой</w:t>
            </w:r>
            <w:proofErr w:type="spellEnd"/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163CE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CE0860" w:rsidRPr="001163CE" w:rsidTr="00CE0860">
        <w:trPr>
          <w:gridAfter w:val="1"/>
          <w:wAfter w:w="1525" w:type="dxa"/>
          <w:trHeight w:val="27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163CE" w:rsidRPr="001163CE">
              <w:rPr>
                <w:rFonts w:ascii="Times New Roman" w:hAnsi="Times New Roman" w:cs="Times New Roman"/>
                <w:sz w:val="28"/>
                <w:szCs w:val="28"/>
              </w:rPr>
              <w:t>7-28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1163CE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к выставке «Картины в алмазах»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1ч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60" w:rsidRPr="001163CE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3CE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</w:tr>
      <w:tr w:rsidR="00CE0860" w:rsidRPr="00D71E10" w:rsidTr="00CE0860">
        <w:trPr>
          <w:gridAfter w:val="1"/>
          <w:wAfter w:w="1525" w:type="dxa"/>
          <w:trHeight w:val="197"/>
        </w:trPr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8ч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8ч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0860" w:rsidRPr="00D71E10" w:rsidRDefault="00CE0860" w:rsidP="00CE0860">
            <w:pPr>
              <w:pStyle w:val="a3"/>
              <w:tabs>
                <w:tab w:val="left" w:pos="5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0860" w:rsidRDefault="00CE0860" w:rsidP="00CE0860">
      <w:pPr>
        <w:pStyle w:val="a3"/>
        <w:tabs>
          <w:tab w:val="left" w:pos="54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E0860" w:rsidRDefault="00CE0860" w:rsidP="00F271D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71D5" w:rsidRDefault="00F271D5" w:rsidP="001E622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271D5" w:rsidRDefault="00F271D5" w:rsidP="00F271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8"/>
        </w:rPr>
      </w:pPr>
      <w:r w:rsidRPr="00194255">
        <w:rPr>
          <w:rFonts w:ascii="Times New Roman" w:hAnsi="Times New Roman" w:cs="Times New Roman"/>
          <w:b/>
          <w:sz w:val="28"/>
        </w:rPr>
        <w:t xml:space="preserve"> </w:t>
      </w:r>
      <w:r w:rsidRPr="00F22D10">
        <w:rPr>
          <w:rFonts w:ascii="Times New Roman" w:hAnsi="Times New Roman" w:cs="Times New Roman"/>
          <w:b/>
          <w:sz w:val="28"/>
        </w:rPr>
        <w:t>Диагностическая карт</w:t>
      </w:r>
      <w:r>
        <w:rPr>
          <w:rFonts w:ascii="Times New Roman" w:hAnsi="Times New Roman" w:cs="Times New Roman"/>
          <w:b/>
          <w:sz w:val="28"/>
        </w:rPr>
        <w:t>а «Оценка результатов освоения П</w:t>
      </w:r>
      <w:r w:rsidRPr="00F22D10">
        <w:rPr>
          <w:rFonts w:ascii="Times New Roman" w:hAnsi="Times New Roman" w:cs="Times New Roman"/>
          <w:b/>
          <w:sz w:val="28"/>
        </w:rPr>
        <w:t>рограммы»</w:t>
      </w:r>
    </w:p>
    <w:p w:rsidR="00F271D5" w:rsidRPr="00F22D10" w:rsidRDefault="00F271D5" w:rsidP="00F271D5">
      <w:pPr>
        <w:pStyle w:val="a5"/>
        <w:numPr>
          <w:ilvl w:val="3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Умение создавать изделия, пользуясь инструкционными картами и схемами.</w:t>
      </w:r>
    </w:p>
    <w:p w:rsidR="00F271D5" w:rsidRPr="00F22D10" w:rsidRDefault="00F271D5" w:rsidP="00F271D5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Высокий уровень – делает самост</w:t>
      </w:r>
      <w:r>
        <w:rPr>
          <w:rFonts w:ascii="Times New Roman" w:hAnsi="Times New Roman" w:cs="Times New Roman"/>
          <w:iCs/>
          <w:sz w:val="28"/>
        </w:rPr>
        <w:t>оятельно;</w:t>
      </w:r>
    </w:p>
    <w:p w:rsidR="00F271D5" w:rsidRPr="00F22D10" w:rsidRDefault="00F271D5" w:rsidP="00F271D5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Средний уровень – делает с</w:t>
      </w:r>
      <w:r>
        <w:rPr>
          <w:rFonts w:ascii="Times New Roman" w:hAnsi="Times New Roman" w:cs="Times New Roman"/>
          <w:iCs/>
          <w:sz w:val="28"/>
        </w:rPr>
        <w:t xml:space="preserve"> помощью педагога или товарищей;</w:t>
      </w:r>
    </w:p>
    <w:p w:rsidR="00F271D5" w:rsidRPr="00194255" w:rsidRDefault="00F271D5" w:rsidP="00F271D5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iCs/>
          <w:sz w:val="28"/>
        </w:rPr>
        <w:t>Низкий уровень – не может сделать.</w:t>
      </w:r>
    </w:p>
    <w:p w:rsidR="00F271D5" w:rsidRPr="00F22D10" w:rsidRDefault="00F271D5" w:rsidP="00F271D5">
      <w:pPr>
        <w:pStyle w:val="a5"/>
        <w:numPr>
          <w:ilvl w:val="3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Формирование культуры труда и совершенствование трудовых навыков</w:t>
      </w:r>
    </w:p>
    <w:p w:rsidR="00F271D5" w:rsidRPr="00F22D10" w:rsidRDefault="00F271D5" w:rsidP="00F271D5">
      <w:pPr>
        <w:pStyle w:val="a5"/>
        <w:ind w:left="1260"/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 xml:space="preserve">Оцениваются умения: </w:t>
      </w:r>
    </w:p>
    <w:p w:rsidR="00F271D5" w:rsidRPr="00F22D10" w:rsidRDefault="00F271D5" w:rsidP="00F271D5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организовать свое рабочее место;</w:t>
      </w:r>
      <w:r w:rsidRPr="00F22D10">
        <w:rPr>
          <w:rFonts w:ascii="Times New Roman" w:hAnsi="Times New Roman" w:cs="Times New Roman"/>
          <w:sz w:val="28"/>
        </w:rPr>
        <w:t xml:space="preserve"> </w:t>
      </w:r>
    </w:p>
    <w:p w:rsidR="00F271D5" w:rsidRPr="00F22D10" w:rsidRDefault="00F271D5" w:rsidP="00F271D5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рационально использовать необходимые материал</w:t>
      </w:r>
      <w:r>
        <w:rPr>
          <w:rFonts w:ascii="Times New Roman" w:hAnsi="Times New Roman" w:cs="Times New Roman"/>
          <w:sz w:val="28"/>
        </w:rPr>
        <w:t>;</w:t>
      </w:r>
    </w:p>
    <w:p w:rsidR="00F271D5" w:rsidRPr="00D2188C" w:rsidRDefault="00F271D5" w:rsidP="00F271D5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F22D10">
        <w:rPr>
          <w:rFonts w:ascii="Times New Roman" w:hAnsi="Times New Roman" w:cs="Times New Roman"/>
          <w:sz w:val="28"/>
        </w:rPr>
        <w:t>аккуратность выполнения работы.</w:t>
      </w:r>
    </w:p>
    <w:p w:rsidR="00F271D5" w:rsidRPr="005F6665" w:rsidRDefault="00F271D5" w:rsidP="00F271D5">
      <w:pPr>
        <w:pStyle w:val="a5"/>
        <w:ind w:left="1211"/>
        <w:jc w:val="both"/>
        <w:rPr>
          <w:rFonts w:ascii="Times New Roman" w:hAnsi="Times New Roman" w:cs="Times New Roman"/>
          <w:sz w:val="28"/>
        </w:rPr>
      </w:pPr>
    </w:p>
    <w:p w:rsidR="008D13D0" w:rsidRPr="00E71877" w:rsidRDefault="008D13D0" w:rsidP="008D13D0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szCs w:val="21"/>
          <w:lang w:eastAsia="ru-RU"/>
        </w:rPr>
      </w:pPr>
      <w:r w:rsidRPr="00E7187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Основными критериями оценки достигнутых результатов считается:</w:t>
      </w:r>
    </w:p>
    <w:p w:rsidR="008D13D0" w:rsidRPr="00E71877" w:rsidRDefault="008D13D0" w:rsidP="008D13D0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szCs w:val="21"/>
          <w:lang w:eastAsia="ru-RU"/>
        </w:rPr>
      </w:pPr>
      <w:r w:rsidRPr="00E71877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самостоятельность работы;</w:t>
      </w:r>
    </w:p>
    <w:p w:rsidR="008D13D0" w:rsidRPr="00E71877" w:rsidRDefault="008D13D0" w:rsidP="008D13D0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szCs w:val="21"/>
          <w:lang w:eastAsia="ru-RU"/>
        </w:rPr>
      </w:pPr>
      <w:r w:rsidRPr="00E71877">
        <w:rPr>
          <w:rFonts w:ascii="Times New Roman" w:eastAsia="Times New Roman" w:hAnsi="Times New Roman" w:cs="Times New Roman"/>
          <w:sz w:val="28"/>
          <w:szCs w:val="24"/>
          <w:lang w:eastAsia="ru-RU"/>
        </w:rPr>
        <w:t>осмысленность действий.</w:t>
      </w:r>
    </w:p>
    <w:p w:rsidR="008D13D0" w:rsidRPr="00E71877" w:rsidRDefault="008D13D0" w:rsidP="008D13D0">
      <w:pPr>
        <w:shd w:val="clear" w:color="auto" w:fill="FFFFFF"/>
        <w:spacing w:after="0" w:line="240" w:lineRule="auto"/>
        <w:ind w:firstLine="709"/>
        <w:jc w:val="both"/>
        <w:rPr>
          <w:rFonts w:ascii="Open Sans" w:eastAsia="Times New Roman" w:hAnsi="Open Sans" w:cs="Open Sans"/>
          <w:sz w:val="28"/>
          <w:szCs w:val="28"/>
          <w:lang w:eastAsia="ru-RU"/>
        </w:rPr>
      </w:pPr>
      <w:r w:rsidRPr="00E718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подведения итогов </w:t>
      </w:r>
      <w:r w:rsidRPr="00E718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программы:</w:t>
      </w:r>
    </w:p>
    <w:p w:rsidR="008D13D0" w:rsidRPr="00E71877" w:rsidRDefault="008D13D0" w:rsidP="008D13D0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sz w:val="28"/>
          <w:szCs w:val="28"/>
          <w:lang w:eastAsia="ru-RU"/>
        </w:rPr>
      </w:pPr>
      <w:r w:rsidRPr="00E718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 – презентация;</w:t>
      </w:r>
    </w:p>
    <w:p w:rsidR="008D13D0" w:rsidRPr="00E71877" w:rsidRDefault="008D13D0" w:rsidP="008D13D0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Open Sans" w:eastAsia="Times New Roman" w:hAnsi="Open Sans" w:cs="Open Sans"/>
          <w:sz w:val="28"/>
          <w:szCs w:val="28"/>
          <w:lang w:eastAsia="ru-RU"/>
        </w:rPr>
      </w:pPr>
      <w:r w:rsidRPr="00E718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конкурсах, выставках.</w:t>
      </w:r>
    </w:p>
    <w:p w:rsidR="008D13D0" w:rsidRPr="00E71877" w:rsidRDefault="008D13D0" w:rsidP="008D13D0">
      <w:pPr>
        <w:pStyle w:val="a3"/>
        <w:tabs>
          <w:tab w:val="left" w:pos="540"/>
        </w:tabs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E71877">
        <w:rPr>
          <w:rFonts w:ascii="Times New Roman" w:hAnsi="Times New Roman" w:cs="Times New Roman"/>
          <w:b/>
          <w:bCs/>
          <w:iCs/>
          <w:sz w:val="28"/>
          <w:szCs w:val="24"/>
        </w:rPr>
        <w:t>Методы и приёмы учебно-воспитательного процесса:</w:t>
      </w:r>
    </w:p>
    <w:p w:rsidR="008D13D0" w:rsidRPr="00E71877" w:rsidRDefault="008D13D0" w:rsidP="008D13D0">
      <w:pPr>
        <w:pStyle w:val="a3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71877">
        <w:rPr>
          <w:rFonts w:ascii="Times New Roman" w:hAnsi="Times New Roman" w:cs="Times New Roman"/>
          <w:sz w:val="28"/>
          <w:szCs w:val="24"/>
        </w:rPr>
        <w:t>словесные методы (беседа, объяснение);</w:t>
      </w:r>
    </w:p>
    <w:p w:rsidR="008D13D0" w:rsidRPr="00E71877" w:rsidRDefault="008D13D0" w:rsidP="008D13D0">
      <w:pPr>
        <w:pStyle w:val="a3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71877">
        <w:rPr>
          <w:rFonts w:ascii="Times New Roman" w:hAnsi="Times New Roman" w:cs="Times New Roman"/>
          <w:sz w:val="28"/>
          <w:szCs w:val="24"/>
        </w:rPr>
        <w:t>наглядные методы (иллюстрирование);</w:t>
      </w:r>
    </w:p>
    <w:p w:rsidR="008D13D0" w:rsidRPr="00E71877" w:rsidRDefault="008D13D0" w:rsidP="008D13D0">
      <w:pPr>
        <w:pStyle w:val="a3"/>
        <w:numPr>
          <w:ilvl w:val="0"/>
          <w:numId w:val="15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71877">
        <w:rPr>
          <w:rFonts w:ascii="Times New Roman" w:hAnsi="Times New Roman" w:cs="Times New Roman"/>
          <w:sz w:val="28"/>
          <w:szCs w:val="24"/>
        </w:rPr>
        <w:t>практические методы.</w:t>
      </w:r>
    </w:p>
    <w:p w:rsidR="008D13D0" w:rsidRPr="00E71877" w:rsidRDefault="008D13D0" w:rsidP="008D13D0">
      <w:pPr>
        <w:pStyle w:val="a3"/>
        <w:tabs>
          <w:tab w:val="left" w:pos="540"/>
        </w:tabs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E71877">
        <w:rPr>
          <w:rFonts w:ascii="Times New Roman" w:hAnsi="Times New Roman" w:cs="Times New Roman"/>
          <w:b/>
          <w:bCs/>
          <w:iCs/>
          <w:sz w:val="28"/>
          <w:szCs w:val="24"/>
        </w:rPr>
        <w:t>Методическое обеспечение программы:</w:t>
      </w:r>
    </w:p>
    <w:p w:rsidR="008D13D0" w:rsidRPr="00E71877" w:rsidRDefault="008D13D0" w:rsidP="008D13D0">
      <w:pPr>
        <w:pStyle w:val="a3"/>
        <w:numPr>
          <w:ilvl w:val="0"/>
          <w:numId w:val="16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71877">
        <w:rPr>
          <w:rFonts w:ascii="Times New Roman" w:hAnsi="Times New Roman" w:cs="Times New Roman"/>
          <w:sz w:val="28"/>
          <w:szCs w:val="24"/>
        </w:rPr>
        <w:t>иллюстрации;</w:t>
      </w:r>
    </w:p>
    <w:p w:rsidR="008D13D0" w:rsidRPr="00E71877" w:rsidRDefault="008D13D0" w:rsidP="008D13D0">
      <w:pPr>
        <w:pStyle w:val="a3"/>
        <w:numPr>
          <w:ilvl w:val="0"/>
          <w:numId w:val="16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71877">
        <w:rPr>
          <w:rFonts w:ascii="Times New Roman" w:hAnsi="Times New Roman" w:cs="Times New Roman"/>
          <w:sz w:val="28"/>
          <w:szCs w:val="24"/>
        </w:rPr>
        <w:t>образцы работ;</w:t>
      </w:r>
    </w:p>
    <w:p w:rsidR="008D13D0" w:rsidRPr="00E71877" w:rsidRDefault="008D13D0" w:rsidP="008D13D0">
      <w:pPr>
        <w:pStyle w:val="a3"/>
        <w:numPr>
          <w:ilvl w:val="0"/>
          <w:numId w:val="16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71877">
        <w:rPr>
          <w:rFonts w:ascii="Times New Roman" w:hAnsi="Times New Roman" w:cs="Times New Roman"/>
          <w:sz w:val="28"/>
          <w:szCs w:val="24"/>
        </w:rPr>
        <w:t>схемы (техника заполнения фигур);</w:t>
      </w:r>
    </w:p>
    <w:p w:rsidR="008D13D0" w:rsidRPr="00E71877" w:rsidRDefault="008D13D0" w:rsidP="008D13D0">
      <w:pPr>
        <w:pStyle w:val="a3"/>
        <w:numPr>
          <w:ilvl w:val="0"/>
          <w:numId w:val="16"/>
        </w:numPr>
        <w:tabs>
          <w:tab w:val="left" w:pos="540"/>
        </w:tabs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71877">
        <w:rPr>
          <w:rFonts w:ascii="Times New Roman" w:hAnsi="Times New Roman" w:cs="Times New Roman"/>
          <w:sz w:val="28"/>
          <w:szCs w:val="24"/>
        </w:rPr>
        <w:t>стихи, загадки, аудиозаписи</w:t>
      </w:r>
    </w:p>
    <w:p w:rsidR="00F271D5" w:rsidRPr="00E71877" w:rsidRDefault="00F271D5" w:rsidP="00F271D5">
      <w:pPr>
        <w:pStyle w:val="a5"/>
        <w:jc w:val="both"/>
        <w:rPr>
          <w:rFonts w:ascii="Times New Roman" w:hAnsi="Times New Roman" w:cs="Times New Roman"/>
          <w:sz w:val="28"/>
        </w:rPr>
      </w:pPr>
    </w:p>
    <w:tbl>
      <w:tblPr>
        <w:tblStyle w:val="a6"/>
        <w:tblW w:w="8534" w:type="dxa"/>
        <w:tblInd w:w="108" w:type="dxa"/>
        <w:tblLayout w:type="fixed"/>
        <w:tblLook w:val="04A0"/>
      </w:tblPr>
      <w:tblGrid>
        <w:gridCol w:w="2416"/>
        <w:gridCol w:w="732"/>
        <w:gridCol w:w="850"/>
        <w:gridCol w:w="851"/>
        <w:gridCol w:w="1134"/>
        <w:gridCol w:w="1417"/>
        <w:gridCol w:w="1134"/>
      </w:tblGrid>
      <w:tr w:rsidR="00F271D5" w:rsidRPr="00715508" w:rsidTr="00CE0860">
        <w:trPr>
          <w:trHeight w:val="787"/>
        </w:trPr>
        <w:tc>
          <w:tcPr>
            <w:tcW w:w="2416" w:type="dxa"/>
            <w:vMerge w:val="restart"/>
          </w:tcPr>
          <w:p w:rsidR="00F271D5" w:rsidRDefault="00F271D5" w:rsidP="00CE0860">
            <w:pPr>
              <w:pStyle w:val="a5"/>
              <w:jc w:val="center"/>
              <w:rPr>
                <w:rFonts w:ascii="Arial" w:hAnsi="Arial" w:cs="Arial"/>
                <w:sz w:val="28"/>
              </w:rPr>
            </w:pPr>
          </w:p>
          <w:p w:rsidR="00F271D5" w:rsidRPr="00A479B7" w:rsidRDefault="00F271D5" w:rsidP="00CE0860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 w:rsidRPr="00A479B7">
              <w:rPr>
                <w:rFonts w:ascii="Times New Roman" w:hAnsi="Times New Roman" w:cs="Times New Roman"/>
                <w:sz w:val="24"/>
              </w:rPr>
              <w:t>Фамилия, имя</w:t>
            </w:r>
          </w:p>
          <w:p w:rsidR="00F271D5" w:rsidRPr="00E23897" w:rsidRDefault="00F271D5" w:rsidP="00CE0860">
            <w:pPr>
              <w:pStyle w:val="a5"/>
              <w:jc w:val="center"/>
              <w:rPr>
                <w:rFonts w:ascii="Arial" w:hAnsi="Arial" w:cs="Arial"/>
                <w:sz w:val="28"/>
              </w:rPr>
            </w:pPr>
            <w:r w:rsidRPr="00A479B7">
              <w:rPr>
                <w:rFonts w:ascii="Times New Roman" w:hAnsi="Times New Roman" w:cs="Times New Roman"/>
                <w:sz w:val="24"/>
              </w:rPr>
              <w:t>ребёнка</w:t>
            </w:r>
          </w:p>
        </w:tc>
        <w:tc>
          <w:tcPr>
            <w:tcW w:w="2433" w:type="dxa"/>
            <w:gridSpan w:val="3"/>
          </w:tcPr>
          <w:p w:rsidR="00F271D5" w:rsidRPr="00A479B7" w:rsidRDefault="00F271D5" w:rsidP="00CE086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A479B7">
              <w:rPr>
                <w:rFonts w:ascii="Times New Roman" w:hAnsi="Times New Roman" w:cs="Times New Roman"/>
              </w:rPr>
              <w:t>Умение создавать изделия</w:t>
            </w:r>
          </w:p>
          <w:p w:rsidR="00F271D5" w:rsidRDefault="00F271D5" w:rsidP="00CE0860">
            <w:pPr>
              <w:pStyle w:val="a5"/>
              <w:jc w:val="center"/>
            </w:pPr>
            <w:r w:rsidRPr="00A479B7">
              <w:rPr>
                <w:rFonts w:ascii="Times New Roman" w:hAnsi="Times New Roman" w:cs="Times New Roman"/>
              </w:rPr>
              <w:t>пользуясь инструкционными картами и схемами</w:t>
            </w:r>
          </w:p>
        </w:tc>
        <w:tc>
          <w:tcPr>
            <w:tcW w:w="3685" w:type="dxa"/>
            <w:gridSpan w:val="3"/>
          </w:tcPr>
          <w:p w:rsidR="00F271D5" w:rsidRPr="00A479B7" w:rsidRDefault="00F271D5" w:rsidP="00CE0860">
            <w:pPr>
              <w:pStyle w:val="a5"/>
              <w:rPr>
                <w:rFonts w:ascii="Times New Roman" w:hAnsi="Times New Roman" w:cs="Times New Roman"/>
              </w:rPr>
            </w:pPr>
          </w:p>
          <w:p w:rsidR="00F271D5" w:rsidRDefault="00F271D5" w:rsidP="00CE0860">
            <w:pPr>
              <w:pStyle w:val="a5"/>
              <w:jc w:val="center"/>
            </w:pPr>
            <w:r w:rsidRPr="00A479B7">
              <w:rPr>
                <w:rFonts w:ascii="Times New Roman" w:hAnsi="Times New Roman" w:cs="Times New Roman"/>
              </w:rPr>
              <w:t>Формирование и совер</w:t>
            </w:r>
            <w:r>
              <w:rPr>
                <w:rFonts w:ascii="Times New Roman" w:hAnsi="Times New Roman" w:cs="Times New Roman"/>
              </w:rPr>
              <w:t>ш</w:t>
            </w:r>
            <w:r w:rsidRPr="00A479B7">
              <w:rPr>
                <w:rFonts w:ascii="Times New Roman" w:hAnsi="Times New Roman" w:cs="Times New Roman"/>
              </w:rPr>
              <w:t>енствование трудовых навыков</w:t>
            </w:r>
          </w:p>
        </w:tc>
      </w:tr>
      <w:tr w:rsidR="00F271D5" w:rsidRPr="00715508" w:rsidTr="00CE0860">
        <w:trPr>
          <w:trHeight w:val="285"/>
        </w:trPr>
        <w:tc>
          <w:tcPr>
            <w:tcW w:w="2416" w:type="dxa"/>
            <w:vMerge/>
          </w:tcPr>
          <w:p w:rsidR="00F271D5" w:rsidRDefault="00F271D5" w:rsidP="00CE0860">
            <w:pPr>
              <w:spacing w:line="402" w:lineRule="atLeast"/>
              <w:textAlignment w:val="baseline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32" w:type="dxa"/>
          </w:tcPr>
          <w:p w:rsidR="00F271D5" w:rsidRPr="005F6665" w:rsidRDefault="00F271D5" w:rsidP="00CE086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В.ур</w:t>
            </w:r>
            <w:proofErr w:type="spellEnd"/>
          </w:p>
        </w:tc>
        <w:tc>
          <w:tcPr>
            <w:tcW w:w="850" w:type="dxa"/>
          </w:tcPr>
          <w:p w:rsidR="00F271D5" w:rsidRPr="005F6665" w:rsidRDefault="00F271D5" w:rsidP="00CE0860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Ср.ур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F271D5" w:rsidRPr="005F6665" w:rsidRDefault="00F271D5" w:rsidP="00CE0860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Н.ур</w:t>
            </w:r>
            <w:proofErr w:type="spellEnd"/>
          </w:p>
        </w:tc>
        <w:tc>
          <w:tcPr>
            <w:tcW w:w="1134" w:type="dxa"/>
          </w:tcPr>
          <w:p w:rsidR="00F271D5" w:rsidRPr="005F6665" w:rsidRDefault="00F271D5" w:rsidP="00CE086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Орг. Раб. места</w:t>
            </w:r>
          </w:p>
        </w:tc>
        <w:tc>
          <w:tcPr>
            <w:tcW w:w="1417" w:type="dxa"/>
          </w:tcPr>
          <w:p w:rsidR="00F271D5" w:rsidRPr="005F6665" w:rsidRDefault="00F271D5" w:rsidP="00CE0860">
            <w:pPr>
              <w:pStyle w:val="a5"/>
              <w:ind w:left="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Рацион. Исп. Мат.</w:t>
            </w:r>
          </w:p>
        </w:tc>
        <w:tc>
          <w:tcPr>
            <w:tcW w:w="1134" w:type="dxa"/>
          </w:tcPr>
          <w:p w:rsidR="00F271D5" w:rsidRPr="005F6665" w:rsidRDefault="00F271D5" w:rsidP="00CE0860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Акк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</w:t>
            </w:r>
            <w:proofErr w:type="spellEnd"/>
            <w:r>
              <w:rPr>
                <w:rFonts w:ascii="Times New Roman" w:hAnsi="Times New Roman" w:cs="Times New Roman"/>
              </w:rPr>
              <w:t>. Раб.</w:t>
            </w:r>
          </w:p>
        </w:tc>
      </w:tr>
      <w:tr w:rsidR="00F271D5" w:rsidRPr="00715508" w:rsidTr="00CE0860">
        <w:tc>
          <w:tcPr>
            <w:tcW w:w="2416" w:type="dxa"/>
          </w:tcPr>
          <w:p w:rsidR="00F271D5" w:rsidRPr="00E23897" w:rsidRDefault="00F271D5" w:rsidP="00CE0860">
            <w:pPr>
              <w:pStyle w:val="a5"/>
              <w:jc w:val="both"/>
              <w:rPr>
                <w:sz w:val="32"/>
                <w:szCs w:val="24"/>
              </w:rPr>
            </w:pPr>
          </w:p>
        </w:tc>
        <w:tc>
          <w:tcPr>
            <w:tcW w:w="732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271D5" w:rsidRPr="00715508" w:rsidTr="00CE0860">
        <w:tc>
          <w:tcPr>
            <w:tcW w:w="2416" w:type="dxa"/>
          </w:tcPr>
          <w:p w:rsidR="00F271D5" w:rsidRPr="00E23897" w:rsidRDefault="00F271D5" w:rsidP="00CE0860">
            <w:pPr>
              <w:pStyle w:val="a5"/>
              <w:jc w:val="both"/>
              <w:rPr>
                <w:sz w:val="32"/>
                <w:szCs w:val="24"/>
              </w:rPr>
            </w:pPr>
          </w:p>
        </w:tc>
        <w:tc>
          <w:tcPr>
            <w:tcW w:w="732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271D5" w:rsidRPr="00715508" w:rsidTr="00CE0860">
        <w:tc>
          <w:tcPr>
            <w:tcW w:w="2416" w:type="dxa"/>
          </w:tcPr>
          <w:p w:rsidR="00F271D5" w:rsidRPr="00E23897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Cs/>
                <w:color w:val="000000"/>
                <w:sz w:val="28"/>
                <w:szCs w:val="32"/>
              </w:rPr>
            </w:pPr>
          </w:p>
        </w:tc>
        <w:tc>
          <w:tcPr>
            <w:tcW w:w="732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F271D5" w:rsidRDefault="00F271D5" w:rsidP="00CE0860">
            <w:pPr>
              <w:spacing w:line="402" w:lineRule="atLeast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F271D5" w:rsidRDefault="00F271D5" w:rsidP="00F271D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271D5" w:rsidRDefault="00F271D5" w:rsidP="00E718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2" w:name="_Hlk145146954"/>
    </w:p>
    <w:p w:rsidR="00827F38" w:rsidRPr="00A51F9A" w:rsidRDefault="00E95B2E" w:rsidP="00827F38">
      <w:pPr>
        <w:rPr>
          <w:rFonts w:ascii="Times New Roman" w:hAnsi="Times New Roman" w:cs="Times New Roman"/>
          <w:sz w:val="28"/>
          <w:szCs w:val="28"/>
        </w:rPr>
      </w:pPr>
      <w:bookmarkStart w:id="3" w:name="_Hlk145146417"/>
      <w:bookmarkEnd w:id="2"/>
      <w:r w:rsidRPr="00A51F9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FC0F9B">
        <w:rPr>
          <w:rFonts w:ascii="Times New Roman" w:hAnsi="Times New Roman" w:cs="Times New Roman"/>
          <w:b/>
          <w:bCs/>
          <w:sz w:val="28"/>
          <w:szCs w:val="28"/>
        </w:rPr>
        <w:t>Список классической музыки</w:t>
      </w:r>
      <w:r w:rsidR="00FC0F9B">
        <w:rPr>
          <w:rFonts w:ascii="Times New Roman" w:hAnsi="Times New Roman" w:cs="Times New Roman"/>
          <w:sz w:val="28"/>
          <w:szCs w:val="28"/>
        </w:rPr>
        <w:t>, предлагаемый для прослушания детям:</w:t>
      </w:r>
      <w:r w:rsidRPr="00A51F9A">
        <w:rPr>
          <w:rFonts w:ascii="Times New Roman" w:hAnsi="Times New Roman" w:cs="Times New Roman"/>
          <w:sz w:val="28"/>
          <w:szCs w:val="28"/>
        </w:rPr>
        <w:br/>
      </w:r>
      <w:r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 xml:space="preserve"> Бах. </w:t>
      </w:r>
      <w:proofErr w:type="spellStart"/>
      <w:r w:rsidR="00827F38" w:rsidRPr="00A51F9A">
        <w:rPr>
          <w:rFonts w:ascii="Times New Roman" w:hAnsi="Times New Roman" w:cs="Times New Roman"/>
          <w:sz w:val="28"/>
          <w:szCs w:val="28"/>
        </w:rPr>
        <w:t>Брандербургские</w:t>
      </w:r>
      <w:proofErr w:type="spellEnd"/>
      <w:r w:rsidR="00827F38" w:rsidRPr="00A51F9A">
        <w:rPr>
          <w:rFonts w:ascii="Times New Roman" w:hAnsi="Times New Roman" w:cs="Times New Roman"/>
          <w:sz w:val="28"/>
          <w:szCs w:val="28"/>
        </w:rPr>
        <w:t xml:space="preserve"> концерты, "Шутка"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Л. Бетховен. "К Элизе", "Лунная соната"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Ж. Бизе. марш и хор мальчиков из оперы "Кармен"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И. Брамс. Венгерские танцы, "Колыбельная"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К. М. Вебер. Хор охотников из оперы "Волшебный (вольный) стрелок"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Э. Григ. "Шествие гномов", "Утро", "В пещере горного короля"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А. Даргомыжский. Хоры русалок из оперы "Русалка"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А. Дворжак. Славянские танцы.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 xml:space="preserve">М. Глинка. </w:t>
      </w:r>
      <w:proofErr w:type="spellStart"/>
      <w:r w:rsidR="00827F38" w:rsidRPr="00A51F9A">
        <w:rPr>
          <w:rFonts w:ascii="Times New Roman" w:hAnsi="Times New Roman" w:cs="Times New Roman"/>
          <w:sz w:val="28"/>
          <w:szCs w:val="28"/>
        </w:rPr>
        <w:t>Увертюка</w:t>
      </w:r>
      <w:proofErr w:type="spellEnd"/>
      <w:r w:rsidR="00827F38" w:rsidRPr="00A51F9A">
        <w:rPr>
          <w:rFonts w:ascii="Times New Roman" w:hAnsi="Times New Roman" w:cs="Times New Roman"/>
          <w:sz w:val="28"/>
          <w:szCs w:val="28"/>
        </w:rPr>
        <w:t xml:space="preserve"> к опере "Руслан и Людмила", "Марш Черномора", "Жаворонок", "Детская полька"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Дж. Верди. "Тарантелла".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А. Вивальди "Времена года"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А. Лядов "Музыкальная табакерка"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 xml:space="preserve">А. Е. </w:t>
      </w:r>
      <w:proofErr w:type="spellStart"/>
      <w:r w:rsidR="00827F38" w:rsidRPr="00A51F9A">
        <w:rPr>
          <w:rFonts w:ascii="Times New Roman" w:hAnsi="Times New Roman" w:cs="Times New Roman"/>
          <w:sz w:val="28"/>
          <w:szCs w:val="28"/>
        </w:rPr>
        <w:t>Май</w:t>
      </w:r>
      <w:bookmarkStart w:id="4" w:name="_GoBack"/>
      <w:bookmarkEnd w:id="4"/>
      <w:r w:rsidR="00827F38" w:rsidRPr="00A51F9A">
        <w:rPr>
          <w:rFonts w:ascii="Times New Roman" w:hAnsi="Times New Roman" w:cs="Times New Roman"/>
          <w:sz w:val="28"/>
          <w:szCs w:val="28"/>
        </w:rPr>
        <w:t>капар</w:t>
      </w:r>
      <w:proofErr w:type="spellEnd"/>
      <w:r w:rsidR="00827F38" w:rsidRPr="00A51F9A">
        <w:rPr>
          <w:rFonts w:ascii="Times New Roman" w:hAnsi="Times New Roman" w:cs="Times New Roman"/>
          <w:sz w:val="28"/>
          <w:szCs w:val="28"/>
        </w:rPr>
        <w:t>. Пьесы.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 xml:space="preserve">В. А. Моцарт. "Маленькая ночная серенада", "40-ая симфония", Дуэт </w:t>
      </w:r>
      <w:proofErr w:type="spellStart"/>
      <w:r w:rsidR="00827F38" w:rsidRPr="00A51F9A">
        <w:rPr>
          <w:rFonts w:ascii="Times New Roman" w:hAnsi="Times New Roman" w:cs="Times New Roman"/>
          <w:sz w:val="28"/>
          <w:szCs w:val="28"/>
        </w:rPr>
        <w:t>Папагено</w:t>
      </w:r>
      <w:proofErr w:type="spellEnd"/>
      <w:r w:rsidR="00827F38" w:rsidRPr="00A51F9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27F38" w:rsidRPr="00A51F9A">
        <w:rPr>
          <w:rFonts w:ascii="Times New Roman" w:hAnsi="Times New Roman" w:cs="Times New Roman"/>
          <w:sz w:val="28"/>
          <w:szCs w:val="28"/>
        </w:rPr>
        <w:t>Папагены</w:t>
      </w:r>
      <w:proofErr w:type="spellEnd"/>
      <w:r w:rsidR="00827F38" w:rsidRPr="00A51F9A">
        <w:rPr>
          <w:rFonts w:ascii="Times New Roman" w:hAnsi="Times New Roman" w:cs="Times New Roman"/>
          <w:sz w:val="28"/>
          <w:szCs w:val="28"/>
        </w:rPr>
        <w:t xml:space="preserve"> из оперы "Волшебная флейта", </w:t>
      </w:r>
      <w:proofErr w:type="spellStart"/>
      <w:r w:rsidR="00827F38" w:rsidRPr="00A51F9A">
        <w:rPr>
          <w:rFonts w:ascii="Times New Roman" w:hAnsi="Times New Roman" w:cs="Times New Roman"/>
          <w:sz w:val="28"/>
          <w:szCs w:val="28"/>
        </w:rPr>
        <w:t>Увертюка</w:t>
      </w:r>
      <w:proofErr w:type="spellEnd"/>
      <w:r w:rsidR="00827F38" w:rsidRPr="00A51F9A">
        <w:rPr>
          <w:rFonts w:ascii="Times New Roman" w:hAnsi="Times New Roman" w:cs="Times New Roman"/>
          <w:sz w:val="28"/>
          <w:szCs w:val="28"/>
        </w:rPr>
        <w:t xml:space="preserve"> к опере "Свадьба Фигаро", "Турецкий марш"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М. Мусоргский. "Балет невылупившихся птенцов" из "Картинок с выставки" (и вообще "Картинки с выставки" ), "Баба-Яга", "Детский уголок"</w:t>
      </w:r>
      <w:proofErr w:type="gramStart"/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27F38" w:rsidRPr="00A51F9A">
        <w:rPr>
          <w:rFonts w:ascii="Times New Roman" w:hAnsi="Times New Roman" w:cs="Times New Roman"/>
          <w:sz w:val="28"/>
          <w:szCs w:val="28"/>
        </w:rPr>
        <w:t>С. Прокофьев. "Петя и волк", "Танец рыцарей"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С. Рахманинов. "Итальянская полька"</w:t>
      </w:r>
      <w:r w:rsidR="00827F38">
        <w:rPr>
          <w:rFonts w:ascii="Times New Roman" w:hAnsi="Times New Roman" w:cs="Times New Roman"/>
          <w:sz w:val="28"/>
          <w:szCs w:val="28"/>
        </w:rPr>
        <w:t>, «Нежность»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Н. А. Римский-Корсаков. "Полёт шмеля"</w:t>
      </w:r>
      <w:proofErr w:type="gramStart"/>
      <w:r w:rsidR="00827F38" w:rsidRPr="00A51F9A">
        <w:rPr>
          <w:rFonts w:ascii="Times New Roman" w:hAnsi="Times New Roman" w:cs="Times New Roman"/>
          <w:sz w:val="28"/>
          <w:szCs w:val="28"/>
        </w:rPr>
        <w:t>,"</w:t>
      </w:r>
      <w:proofErr w:type="gramEnd"/>
      <w:r w:rsidR="00827F38" w:rsidRPr="00A51F9A">
        <w:rPr>
          <w:rFonts w:ascii="Times New Roman" w:hAnsi="Times New Roman" w:cs="Times New Roman"/>
          <w:sz w:val="28"/>
          <w:szCs w:val="28"/>
        </w:rPr>
        <w:t xml:space="preserve"> Три чуда" из оперы "Сказка о царе Салтане..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Г. Свиридов. Вальс к повести А. С. Пушкина "Метель"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К. Сен-Санс "Карнавал животных"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С. Танеев. "Колыбельная"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П. И. Чайковский. Балеты: "Щелкунчик", "Лебединое озеро", вальс из балета "Спящая красавица", "Детский альбом", "Времена года".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Ф. Шопен. Вальсы.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И. Штраус. Вальсы и марши.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>Ф. Шуберт. "Форель", "Охотник", "Серенада"</w:t>
      </w:r>
      <w:r w:rsidR="00827F38" w:rsidRPr="00A51F9A">
        <w:rPr>
          <w:rFonts w:ascii="Times New Roman" w:hAnsi="Times New Roman" w:cs="Times New Roman"/>
          <w:sz w:val="28"/>
          <w:szCs w:val="28"/>
        </w:rPr>
        <w:br/>
      </w:r>
      <w:r w:rsidR="00827F38">
        <w:rPr>
          <w:rFonts w:ascii="Times New Roman" w:hAnsi="Times New Roman" w:cs="Times New Roman"/>
          <w:sz w:val="28"/>
          <w:szCs w:val="28"/>
        </w:rPr>
        <w:t>-</w:t>
      </w:r>
      <w:r w:rsidR="00827F38" w:rsidRPr="00A51F9A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="00827F38" w:rsidRPr="00A51F9A">
        <w:rPr>
          <w:rFonts w:ascii="Times New Roman" w:hAnsi="Times New Roman" w:cs="Times New Roman"/>
          <w:sz w:val="28"/>
          <w:szCs w:val="28"/>
        </w:rPr>
        <w:t>Шман</w:t>
      </w:r>
      <w:proofErr w:type="spellEnd"/>
      <w:r w:rsidR="00827F38" w:rsidRPr="00A51F9A">
        <w:rPr>
          <w:rFonts w:ascii="Times New Roman" w:hAnsi="Times New Roman" w:cs="Times New Roman"/>
          <w:sz w:val="28"/>
          <w:szCs w:val="28"/>
        </w:rPr>
        <w:t>. Альбом для юношества.</w:t>
      </w:r>
    </w:p>
    <w:p w:rsidR="00827F38" w:rsidRPr="00A51F9A" w:rsidRDefault="00827F38" w:rsidP="00827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51F9A">
        <w:rPr>
          <w:rFonts w:ascii="Times New Roman" w:hAnsi="Times New Roman" w:cs="Times New Roman"/>
          <w:sz w:val="28"/>
          <w:szCs w:val="28"/>
        </w:rPr>
        <w:t xml:space="preserve"> "Вальс" Е. Доги, увертюру (и другое) к к/Ф "Шерлок Холмс" и А. Рыбникова - основная тема из к. ф. "Андерсен...". Это уже стало классикой, и детям нравиться!</w:t>
      </w:r>
    </w:p>
    <w:p w:rsidR="00E95B2E" w:rsidRPr="00A51F9A" w:rsidRDefault="00E95B2E" w:rsidP="00827F38">
      <w:pPr>
        <w:rPr>
          <w:rFonts w:ascii="Times New Roman" w:hAnsi="Times New Roman" w:cs="Times New Roman"/>
          <w:sz w:val="28"/>
          <w:szCs w:val="28"/>
        </w:rPr>
      </w:pPr>
    </w:p>
    <w:bookmarkEnd w:id="3"/>
    <w:p w:rsidR="00F271D5" w:rsidRPr="00A51F9A" w:rsidRDefault="00F271D5" w:rsidP="00A51F9A">
      <w:pPr>
        <w:rPr>
          <w:rFonts w:ascii="Times New Roman" w:hAnsi="Times New Roman" w:cs="Times New Roman"/>
          <w:sz w:val="28"/>
          <w:szCs w:val="28"/>
        </w:rPr>
      </w:pPr>
    </w:p>
    <w:p w:rsidR="00E95B2E" w:rsidRPr="00A51F9A" w:rsidRDefault="00E95B2E" w:rsidP="00F271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71D5" w:rsidRPr="00BD7F79" w:rsidRDefault="00F271D5" w:rsidP="00F271D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обеспечение и средства организации образовательного процесса</w:t>
      </w:r>
    </w:p>
    <w:p w:rsidR="00F271D5" w:rsidRPr="00BD7F79" w:rsidRDefault="00F271D5" w:rsidP="00F271D5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1.Клисов Игорь, статьи из журнала "Художественный совет" 3(49)2006 и 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4(50)2006.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2. </w:t>
      </w:r>
      <w:proofErr w:type="spellStart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Корчинова</w:t>
      </w:r>
      <w:proofErr w:type="spellEnd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О.В. «Декоративно  прикладное творчество» Ростов на Дону 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«Феникс» 2002</w:t>
      </w:r>
    </w:p>
    <w:p w:rsidR="00F271D5" w:rsidRPr="00BD7F79" w:rsidRDefault="00F271D5" w:rsidP="00F271D5">
      <w:pP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Виггинтон</w:t>
      </w:r>
      <w:proofErr w:type="spellEnd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Майкл. “Пять возрастов стекла”. Журнал Architecture </w:t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proofErr w:type="spellStart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Гусарчук</w:t>
      </w:r>
      <w:proofErr w:type="spellEnd"/>
      <w:r w:rsidRPr="00BD7F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Д.М. «300 ответов любителю художественных работ» </w:t>
      </w:r>
    </w:p>
    <w:p w:rsidR="00F271D5" w:rsidRPr="00BD7F79" w:rsidRDefault="00F271D5" w:rsidP="00F271D5">
      <w:pPr>
        <w:rPr>
          <w:sz w:val="28"/>
          <w:szCs w:val="28"/>
        </w:rPr>
      </w:pPr>
    </w:p>
    <w:p w:rsidR="00F271D5" w:rsidRDefault="00F271D5" w:rsidP="00F271D5"/>
    <w:p w:rsidR="0072418D" w:rsidRDefault="0072418D"/>
    <w:sectPr w:rsidR="0072418D" w:rsidSect="00CE0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8254F"/>
    <w:multiLevelType w:val="hybridMultilevel"/>
    <w:tmpl w:val="1A72EF0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9663E13"/>
    <w:multiLevelType w:val="multilevel"/>
    <w:tmpl w:val="55E6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C21F8"/>
    <w:multiLevelType w:val="hybridMultilevel"/>
    <w:tmpl w:val="E02C9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3766F"/>
    <w:multiLevelType w:val="multilevel"/>
    <w:tmpl w:val="2C0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58534E"/>
    <w:multiLevelType w:val="hybridMultilevel"/>
    <w:tmpl w:val="6116DDD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0D1724"/>
    <w:multiLevelType w:val="hybridMultilevel"/>
    <w:tmpl w:val="0D8060D2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35F70904"/>
    <w:multiLevelType w:val="multilevel"/>
    <w:tmpl w:val="2990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E02E1D"/>
    <w:multiLevelType w:val="multilevel"/>
    <w:tmpl w:val="2C0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1E6F08"/>
    <w:multiLevelType w:val="hybridMultilevel"/>
    <w:tmpl w:val="A6385274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587"/>
        </w:tabs>
        <w:ind w:left="1587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39DE28EC"/>
    <w:multiLevelType w:val="hybridMultilevel"/>
    <w:tmpl w:val="34447A56"/>
    <w:lvl w:ilvl="0" w:tplc="BBFE90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CDD7F69"/>
    <w:multiLevelType w:val="multilevel"/>
    <w:tmpl w:val="60B43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F806A3"/>
    <w:multiLevelType w:val="hybridMultilevel"/>
    <w:tmpl w:val="912E1CFA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1587"/>
        </w:tabs>
        <w:ind w:left="1587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2">
    <w:nsid w:val="5FFB62AE"/>
    <w:multiLevelType w:val="hybridMultilevel"/>
    <w:tmpl w:val="EF564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601680"/>
    <w:multiLevelType w:val="multilevel"/>
    <w:tmpl w:val="A8C0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CF12D6"/>
    <w:multiLevelType w:val="multilevel"/>
    <w:tmpl w:val="9E76C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1F31DA"/>
    <w:multiLevelType w:val="hybridMultilevel"/>
    <w:tmpl w:val="D1AEB2E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1"/>
  </w:num>
  <w:num w:numId="5">
    <w:abstractNumId w:val="13"/>
  </w:num>
  <w:num w:numId="6">
    <w:abstractNumId w:val="9"/>
  </w:num>
  <w:num w:numId="7">
    <w:abstractNumId w:val="15"/>
  </w:num>
  <w:num w:numId="8">
    <w:abstractNumId w:val="11"/>
  </w:num>
  <w:num w:numId="9">
    <w:abstractNumId w:val="8"/>
  </w:num>
  <w:num w:numId="10">
    <w:abstractNumId w:val="12"/>
  </w:num>
  <w:num w:numId="11">
    <w:abstractNumId w:val="2"/>
  </w:num>
  <w:num w:numId="12">
    <w:abstractNumId w:val="7"/>
  </w:num>
  <w:num w:numId="13">
    <w:abstractNumId w:val="3"/>
  </w:num>
  <w:num w:numId="14">
    <w:abstractNumId w:val="5"/>
  </w:num>
  <w:num w:numId="15">
    <w:abstractNumId w:val="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1D5"/>
    <w:rsid w:val="00036043"/>
    <w:rsid w:val="000411F4"/>
    <w:rsid w:val="001163CE"/>
    <w:rsid w:val="0011746E"/>
    <w:rsid w:val="00136B57"/>
    <w:rsid w:val="00197014"/>
    <w:rsid w:val="001A1B64"/>
    <w:rsid w:val="001B3A0B"/>
    <w:rsid w:val="001D76E6"/>
    <w:rsid w:val="001E622F"/>
    <w:rsid w:val="00232ED2"/>
    <w:rsid w:val="002B019F"/>
    <w:rsid w:val="002B1B41"/>
    <w:rsid w:val="002F00A9"/>
    <w:rsid w:val="00390FD4"/>
    <w:rsid w:val="004B464C"/>
    <w:rsid w:val="00527BEE"/>
    <w:rsid w:val="00560359"/>
    <w:rsid w:val="00640EAB"/>
    <w:rsid w:val="006547B6"/>
    <w:rsid w:val="00710F53"/>
    <w:rsid w:val="0072418D"/>
    <w:rsid w:val="007629DB"/>
    <w:rsid w:val="007A6CCB"/>
    <w:rsid w:val="007F5332"/>
    <w:rsid w:val="00827F38"/>
    <w:rsid w:val="00873C3B"/>
    <w:rsid w:val="008D13D0"/>
    <w:rsid w:val="008D7F7A"/>
    <w:rsid w:val="008F7392"/>
    <w:rsid w:val="009549BF"/>
    <w:rsid w:val="009A6B0D"/>
    <w:rsid w:val="00A040DD"/>
    <w:rsid w:val="00A07DE3"/>
    <w:rsid w:val="00A43152"/>
    <w:rsid w:val="00A51F9A"/>
    <w:rsid w:val="00A9045B"/>
    <w:rsid w:val="00AF0605"/>
    <w:rsid w:val="00B859E1"/>
    <w:rsid w:val="00BA3D3B"/>
    <w:rsid w:val="00C3544A"/>
    <w:rsid w:val="00C914D8"/>
    <w:rsid w:val="00CE0860"/>
    <w:rsid w:val="00CE574D"/>
    <w:rsid w:val="00E71877"/>
    <w:rsid w:val="00E814FE"/>
    <w:rsid w:val="00E84571"/>
    <w:rsid w:val="00E95B2E"/>
    <w:rsid w:val="00F16AAE"/>
    <w:rsid w:val="00F271D5"/>
    <w:rsid w:val="00F93713"/>
    <w:rsid w:val="00FC0F9B"/>
    <w:rsid w:val="00FD5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1D5"/>
    <w:pPr>
      <w:spacing w:after="160" w:line="259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271D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F271D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F271D5"/>
    <w:pPr>
      <w:jc w:val="left"/>
    </w:pPr>
    <w:rPr>
      <w:rFonts w:asciiTheme="minorHAnsi" w:hAnsiTheme="minorHAnsi" w:cstheme="minorBidi"/>
      <w:sz w:val="22"/>
      <w:szCs w:val="22"/>
    </w:rPr>
  </w:style>
  <w:style w:type="table" w:styleId="a6">
    <w:name w:val="Table Grid"/>
    <w:basedOn w:val="a1"/>
    <w:uiPriority w:val="59"/>
    <w:rsid w:val="00F271D5"/>
    <w:pPr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F271D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0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7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3311</Words>
  <Characters>18874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cp:lastPrinted>2023-10-04T06:18:00Z</cp:lastPrinted>
  <dcterms:created xsi:type="dcterms:W3CDTF">2023-09-07T11:44:00Z</dcterms:created>
  <dcterms:modified xsi:type="dcterms:W3CDTF">2023-10-10T14:25:00Z</dcterms:modified>
</cp:coreProperties>
</file>